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99" w:line="259" w:lineRule="auto"/>
        <w:ind w:left="0" w:firstLine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Gas Laws Practice Problems: Independent Work</w:t>
        <w:tab/>
        <w:tab/>
        <w:tab/>
        <w:t xml:space="preserve">Name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172" w:lineRule="auto"/>
        <w:ind w:left="198" w:right="2508" w:hanging="198"/>
        <w:rPr/>
      </w:pPr>
      <w:r w:rsidDel="00000000" w:rsidR="00000000" w:rsidRPr="00000000">
        <w:rPr>
          <w:rtl w:val="0"/>
        </w:rPr>
        <w:t xml:space="preserve">Which change in conditions would increase the volume of a fixed mass of gas?  </w:t>
      </w:r>
    </w:p>
    <w:p w:rsidR="00000000" w:rsidDel="00000000" w:rsidP="00000000" w:rsidRDefault="00000000" w:rsidRPr="00000000" w14:paraId="00000003">
      <w:pPr>
        <w:spacing w:after="162" w:line="259" w:lineRule="auto"/>
        <w:ind w:left="0" w:right="5311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3377085" cy="1358932"/>
            <wp:effectExtent b="0" l="0" r="0" t="0"/>
            <wp:docPr id="8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7085" cy="13589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98" w:right="2508" w:hanging="198"/>
        <w:rPr/>
      </w:pPr>
      <w:r w:rsidDel="00000000" w:rsidR="00000000" w:rsidRPr="00000000">
        <w:rPr>
          <w:rtl w:val="0"/>
        </w:rPr>
        <w:t xml:space="preserve">All of the following are characteristic properties of gases EXCEPT  </w:t>
      </w:r>
    </w:p>
    <w:p w:rsidR="00000000" w:rsidDel="00000000" w:rsidP="00000000" w:rsidRDefault="00000000" w:rsidRPr="00000000" w14:paraId="00000005">
      <w:pPr>
        <w:ind w:left="198" w:right="2508" w:firstLine="0"/>
        <w:rPr/>
      </w:pPr>
      <w:r w:rsidDel="00000000" w:rsidR="00000000" w:rsidRPr="00000000">
        <w:rPr>
          <w:rtl w:val="0"/>
        </w:rPr>
        <w:t xml:space="preserve">           A. They can expand without limit. 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They diffuse readily. 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They are easily compressed. 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They have high densities.  </w:t>
      </w:r>
    </w:p>
    <w:p w:rsidR="00000000" w:rsidDel="00000000" w:rsidP="00000000" w:rsidRDefault="00000000" w:rsidRPr="00000000" w14:paraId="00000009">
      <w:pPr>
        <w:spacing w:after="17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 Which pressure expression represents the density of a gas sample of relative molar mass, Mr, at temperature, T, and pressure, P? </w:t>
      </w:r>
    </w:p>
    <w:p w:rsidR="00000000" w:rsidDel="00000000" w:rsidP="00000000" w:rsidRDefault="00000000" w:rsidRPr="00000000" w14:paraId="0000000B">
      <w:pPr>
        <w:spacing w:after="162" w:line="259" w:lineRule="auto"/>
        <w:ind w:left="0" w:firstLine="0"/>
        <w:rPr/>
      </w:pPr>
      <w:r w:rsidDel="00000000" w:rsidR="00000000" w:rsidRPr="00000000">
        <w:rPr/>
        <w:drawing>
          <wp:inline distB="0" distT="0" distL="0" distR="0">
            <wp:extent cx="874392" cy="2304997"/>
            <wp:effectExtent b="0" l="0" r="0" t="0"/>
            <wp:docPr id="8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392" cy="2304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44" w:hanging="344"/>
        <w:rPr/>
      </w:pPr>
      <w:r w:rsidDel="00000000" w:rsidR="00000000" w:rsidRPr="00000000">
        <w:rPr>
          <w:rtl w:val="0"/>
        </w:rPr>
        <w:t xml:space="preserve">Which of the following best accounts for the observation that gases are easily compressed?  </w:t>
      </w:r>
    </w:p>
    <w:p w:rsidR="00000000" w:rsidDel="00000000" w:rsidP="00000000" w:rsidRDefault="00000000" w:rsidRPr="00000000" w14:paraId="0000000D">
      <w:pPr>
        <w:ind w:left="344" w:firstLine="0"/>
        <w:rPr/>
      </w:pPr>
      <w:r w:rsidDel="00000000" w:rsidR="00000000" w:rsidRPr="00000000">
        <w:rPr>
          <w:rtl w:val="0"/>
        </w:rPr>
        <w:t xml:space="preserve">        A. Gas molecules have negligible attractive forces for one another.  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 volume occupied by the gas is much greater than that occupied by the molecules.  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 average energy of the molecules in a gas is proportional to the absolute temperature of the gas.  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210" w:lineRule="auto"/>
        <w:ind w:left="924" w:hanging="219.00000000000006"/>
        <w:rPr/>
      </w:pPr>
      <w:r w:rsidDel="00000000" w:rsidR="00000000" w:rsidRPr="00000000">
        <w:rPr>
          <w:rtl w:val="0"/>
        </w:rPr>
        <w:t xml:space="preserve">The collisions between gas molecules are elastic.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344" w:hanging="344"/>
        <w:rPr/>
      </w:pPr>
      <w:r w:rsidDel="00000000" w:rsidR="00000000" w:rsidRPr="00000000">
        <w:rPr>
          <w:rtl w:val="0"/>
        </w:rPr>
        <w:t xml:space="preserve">In which gas sample do the molecules have the greatest average kinetic energy? 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at 100 K 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CH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at 273 K 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at 373 K 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CH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OH at 353 K  </w:t>
      </w:r>
    </w:p>
    <w:p w:rsidR="00000000" w:rsidDel="00000000" w:rsidP="00000000" w:rsidRDefault="00000000" w:rsidRPr="00000000" w14:paraId="00000016">
      <w:pPr>
        <w:spacing w:after="43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344" w:hanging="344"/>
        <w:rPr/>
      </w:pPr>
      <w:r w:rsidDel="00000000" w:rsidR="00000000" w:rsidRPr="00000000">
        <w:rPr>
          <w:rtl w:val="0"/>
        </w:rPr>
        <w:t xml:space="preserve">The temperature in Kelvin of 2.0 dm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an ideal gas is doubled and its pressure is increased by a factor of four. What is the final volume of the gas? 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62" w:lineRule="auto"/>
        <w:ind w:left="924" w:hanging="219.00000000000006"/>
        <w:rPr/>
      </w:pPr>
      <w:r w:rsidDel="00000000" w:rsidR="00000000" w:rsidRPr="00000000">
        <w:rPr>
          <w:rtl w:val="0"/>
        </w:rPr>
        <w:t xml:space="preserve">1.0 dm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62" w:lineRule="auto"/>
        <w:ind w:left="924" w:hanging="219.00000000000006"/>
        <w:rPr/>
      </w:pPr>
      <w:r w:rsidDel="00000000" w:rsidR="00000000" w:rsidRPr="00000000">
        <w:rPr>
          <w:rtl w:val="0"/>
        </w:rPr>
        <w:t xml:space="preserve">2.0 dm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3.0 dm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89" w:lineRule="auto"/>
        <w:ind w:left="924" w:hanging="219.00000000000006"/>
        <w:rPr/>
      </w:pPr>
      <w:r w:rsidDel="00000000" w:rsidR="00000000" w:rsidRPr="00000000">
        <w:rPr>
          <w:rtl w:val="0"/>
        </w:rPr>
        <w:t xml:space="preserve">4.0 dm</w:t>
      </w:r>
      <w:r w:rsidDel="00000000" w:rsidR="00000000" w:rsidRPr="00000000">
        <w:rPr>
          <w:vertAlign w:val="superscript"/>
          <w:rtl w:val="0"/>
        </w:rPr>
        <w:t xml:space="preserve">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44" w:hanging="344"/>
        <w:rPr/>
      </w:pPr>
      <w:r w:rsidDel="00000000" w:rsidR="00000000" w:rsidRPr="00000000">
        <w:rPr>
          <w:rtl w:val="0"/>
        </w:rPr>
        <w:t xml:space="preserve">When the pressure is increased at constant temperature, the particles in a gas will: 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become smaller  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become larger 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move faster  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be closer together  </w:t>
      </w:r>
    </w:p>
    <w:p w:rsidR="00000000" w:rsidDel="00000000" w:rsidP="00000000" w:rsidRDefault="00000000" w:rsidRPr="00000000" w14:paraId="00000021">
      <w:pPr>
        <w:spacing w:after="17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344" w:hanging="344"/>
        <w:rPr/>
      </w:pPr>
      <w:r w:rsidDel="00000000" w:rsidR="00000000" w:rsidRPr="00000000">
        <w:rPr>
          <w:rtl w:val="0"/>
        </w:rPr>
        <w:t xml:space="preserve">Which quantity will not change for a sample of gas in a sealed rigid container when it is cooled from 100°C to 75°C at a constant volume? 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 average kinetic energy of the molecules 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 pressure of the gas 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 density of the gas </w:t>
      </w:r>
    </w:p>
    <w:p w:rsidR="00000000" w:rsidDel="00000000" w:rsidP="00000000" w:rsidRDefault="00000000" w:rsidRPr="00000000" w14:paraId="00000026">
      <w:pPr>
        <w:spacing w:after="1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344" w:hanging="344"/>
        <w:rPr/>
      </w:pPr>
      <w:r w:rsidDel="00000000" w:rsidR="00000000" w:rsidRPr="00000000">
        <w:rPr>
          <w:rtl w:val="0"/>
        </w:rPr>
        <w:t xml:space="preserve">When a bicycle tire is pumped up with air at constant temperature, assuming any change in its volume can be neglected, the pressure increase comes from the fact that: 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 gas particles are moving faster. 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The collisions with the wall occur at a greater frequency.  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Each collision transfers more momentum to the wall than before.  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924" w:hanging="219.00000000000006"/>
        <w:rPr/>
      </w:pPr>
      <w:r w:rsidDel="00000000" w:rsidR="00000000" w:rsidRPr="00000000">
        <w:rPr>
          <w:rtl w:val="0"/>
        </w:rPr>
        <w:t xml:space="preserve">Two or three of the changes mentioned in A, B, and C occur simultaneously. </w:t>
      </w:r>
    </w:p>
    <w:p w:rsidR="00000000" w:rsidDel="00000000" w:rsidP="00000000" w:rsidRDefault="00000000" w:rsidRPr="00000000" w14:paraId="0000002C">
      <w:pPr>
        <w:spacing w:after="3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26" w:lineRule="auto"/>
        <w:ind w:left="344" w:hanging="344"/>
        <w:rPr/>
      </w:pPr>
      <w:r w:rsidDel="00000000" w:rsidR="00000000" w:rsidRPr="00000000">
        <w:rPr>
          <w:rtl w:val="0"/>
        </w:rPr>
        <w:t xml:space="preserve">1 dm</w:t>
      </w:r>
      <w:r w:rsidDel="00000000" w:rsidR="00000000" w:rsidRPr="00000000">
        <w:rPr>
          <w:vertAlign w:val="super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of gas in a container at -73⁰C is allowed to expand to 1.5 dm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what must the temperature be increased to so that the pressure remains constant?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02" w:lineRule="auto"/>
        <w:ind w:left="344" w:hanging="344"/>
        <w:rPr/>
      </w:pPr>
      <w:r w:rsidDel="00000000" w:rsidR="00000000" w:rsidRPr="00000000">
        <w:rPr>
          <w:rtl w:val="0"/>
        </w:rPr>
        <w:t xml:space="preserve">A 2.00 dm</w:t>
      </w:r>
      <w:r w:rsidDel="00000000" w:rsidR="00000000" w:rsidRPr="00000000">
        <w:rPr>
          <w:vertAlign w:val="super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of a gas at a pressure of 1000. kPa is allowed to expand at constant temperature until the pressure decreases to 300 kPa.  What will the new volume of the gas be?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8" w:lineRule="auto"/>
        <w:ind w:left="344" w:hanging="344"/>
        <w:rPr/>
      </w:pPr>
      <w:r w:rsidDel="00000000" w:rsidR="00000000" w:rsidRPr="00000000">
        <w:rPr>
          <w:rtl w:val="0"/>
        </w:rPr>
        <w:t xml:space="preserve">In a particular experiment, aluminum was reacted with dilute hydrochloric acid according to the equation: </w:t>
      </w:r>
    </w:p>
    <w:p w:rsidR="00000000" w:rsidDel="00000000" w:rsidP="00000000" w:rsidRDefault="00000000" w:rsidRPr="00000000" w14:paraId="00000030">
      <w:pPr>
        <w:spacing w:after="239" w:lineRule="auto"/>
        <w:rPr/>
      </w:pPr>
      <w:r w:rsidDel="00000000" w:rsidR="00000000" w:rsidRPr="00000000">
        <w:rPr>
          <w:rtl w:val="0"/>
        </w:rPr>
        <w:t xml:space="preserve">2 Al </w:t>
      </w:r>
      <w:r w:rsidDel="00000000" w:rsidR="00000000" w:rsidRPr="00000000">
        <w:rPr>
          <w:sz w:val="13"/>
          <w:szCs w:val="13"/>
          <w:rtl w:val="0"/>
        </w:rPr>
        <w:t xml:space="preserve">Is)</w:t>
      </w:r>
      <w:r w:rsidDel="00000000" w:rsidR="00000000" w:rsidRPr="00000000">
        <w:rPr>
          <w:rtl w:val="0"/>
        </w:rPr>
        <w:t xml:space="preserve">  + 6 HCl</w:t>
      </w:r>
      <w:r w:rsidDel="00000000" w:rsidR="00000000" w:rsidRPr="00000000">
        <w:rPr>
          <w:sz w:val="13"/>
          <w:szCs w:val="13"/>
          <w:rtl w:val="0"/>
        </w:rPr>
        <w:t xml:space="preserve">(aq)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🡪</w:t>
      </w:r>
      <w:r w:rsidDel="00000000" w:rsidR="00000000" w:rsidRPr="00000000">
        <w:rPr>
          <w:rtl w:val="0"/>
        </w:rPr>
        <w:t xml:space="preserve"> 2 AlCl</w:t>
      </w:r>
      <w:r w:rsidDel="00000000" w:rsidR="00000000" w:rsidRPr="00000000">
        <w:rPr>
          <w:sz w:val="13"/>
          <w:szCs w:val="13"/>
          <w:rtl w:val="0"/>
        </w:rPr>
        <w:t xml:space="preserve">3(aq)</w:t>
      </w:r>
      <w:r w:rsidDel="00000000" w:rsidR="00000000" w:rsidRPr="00000000">
        <w:rPr>
          <w:rtl w:val="0"/>
        </w:rPr>
        <w:t xml:space="preserve">  +  3 H</w:t>
      </w:r>
      <w:r w:rsidDel="00000000" w:rsidR="00000000" w:rsidRPr="00000000">
        <w:rPr>
          <w:sz w:val="13"/>
          <w:szCs w:val="13"/>
          <w:rtl w:val="0"/>
        </w:rPr>
        <w:t xml:space="preserve">2 (g)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55" w:lineRule="auto"/>
        <w:rPr/>
      </w:pPr>
      <w:r w:rsidDel="00000000" w:rsidR="00000000" w:rsidRPr="00000000">
        <w:rPr>
          <w:rtl w:val="0"/>
        </w:rPr>
        <w:t xml:space="preserve">355 cm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of hydrogen was collected at 25.0 ⁰C  and 100.0 kPa.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41" w:lineRule="auto"/>
        <w:ind w:left="676" w:hanging="406"/>
        <w:rPr/>
      </w:pPr>
      <w:r w:rsidDel="00000000" w:rsidR="00000000" w:rsidRPr="00000000">
        <w:rPr>
          <w:rtl w:val="0"/>
        </w:rPr>
        <w:t xml:space="preserve">Calculate how many moles of hydrogen were collected.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10" w:lineRule="auto"/>
        <w:ind w:left="676" w:hanging="406"/>
        <w:rPr/>
      </w:pPr>
      <w:r w:rsidDel="00000000" w:rsidR="00000000" w:rsidRPr="00000000">
        <w:rPr>
          <w:rtl w:val="0"/>
        </w:rPr>
        <w:t xml:space="preserve">If 0.300 g of aluminum was used with excess acid, determine the percentage yield of hydrogen.  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07" w:lineRule="auto"/>
        <w:ind w:left="351" w:right="1258" w:hanging="351"/>
        <w:rPr/>
      </w:pPr>
      <w:r w:rsidDel="00000000" w:rsidR="00000000" w:rsidRPr="00000000">
        <w:rPr>
          <w:rtl w:val="0"/>
        </w:rPr>
        <w:t xml:space="preserve">The following readings were taken during the determination of the molar mass of a gas by direct weighing.  If the experiment was carried out at 23⁰C and 97.7 kPa, calculate the molar mass of the gas. </w:t>
      </w:r>
    </w:p>
    <w:p w:rsidR="00000000" w:rsidDel="00000000" w:rsidP="00000000" w:rsidRDefault="00000000" w:rsidRPr="00000000" w14:paraId="00000035">
      <w:pPr>
        <w:ind w:left="715" w:firstLine="0"/>
        <w:rPr/>
      </w:pPr>
      <w:r w:rsidDel="00000000" w:rsidR="00000000" w:rsidRPr="00000000">
        <w:rPr>
          <w:rtl w:val="0"/>
        </w:rPr>
        <w:t xml:space="preserve">Mass of evacuated flask 183.257 g </w:t>
      </w:r>
    </w:p>
    <w:p w:rsidR="00000000" w:rsidDel="00000000" w:rsidP="00000000" w:rsidRDefault="00000000" w:rsidRPr="00000000" w14:paraId="00000036">
      <w:pPr>
        <w:ind w:left="715" w:firstLine="0"/>
        <w:rPr/>
      </w:pPr>
      <w:r w:rsidDel="00000000" w:rsidR="00000000" w:rsidRPr="00000000">
        <w:rPr>
          <w:rtl w:val="0"/>
        </w:rPr>
        <w:t xml:space="preserve">Mass of flask and gas  187.942 g </w:t>
      </w:r>
    </w:p>
    <w:p w:rsidR="00000000" w:rsidDel="00000000" w:rsidP="00000000" w:rsidRDefault="00000000" w:rsidRPr="00000000" w14:paraId="00000037">
      <w:pPr>
        <w:spacing w:after="244" w:lineRule="auto"/>
        <w:ind w:left="715" w:firstLine="0"/>
        <w:rPr/>
      </w:pPr>
      <w:r w:rsidDel="00000000" w:rsidR="00000000" w:rsidRPr="00000000">
        <w:rPr>
          <w:rtl w:val="0"/>
        </w:rPr>
        <w:t xml:space="preserve">Mass of flask filled with water 987.560 g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152" w:line="261.99999999999994" w:lineRule="auto"/>
        <w:ind w:left="351" w:right="1258" w:hanging="351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toxic gas, A, consists of 53.8 % nitrogen and 46.2 % carbon by mass. At 273 K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" w:line="261.99999999999994" w:lineRule="auto"/>
        <w:ind w:left="578" w:right="2516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1.01×10</w:t>
      </w:r>
      <w:r w:rsidDel="00000000" w:rsidR="00000000" w:rsidRPr="00000000">
        <w:rPr>
          <w:rFonts w:ascii="Times New Roman" w:cs="Times New Roman" w:eastAsia="Times New Roman" w:hAnsi="Times New Roman"/>
          <w:sz w:val="31"/>
          <w:szCs w:val="31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Pa, 1.048 g of A occupies 462 cm</w:t>
      </w:r>
      <w:r w:rsidDel="00000000" w:rsidR="00000000" w:rsidRPr="00000000">
        <w:rPr>
          <w:rFonts w:ascii="Times New Roman" w:cs="Times New Roman" w:eastAsia="Times New Roman" w:hAnsi="Times New Roman"/>
          <w:sz w:val="31"/>
          <w:szCs w:val="31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Determine the empirical formula of A. Calculate the molar mass of the compound and determine its molecular structure.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15" w:line="259" w:lineRule="auto"/>
        <w:ind w:left="0" w:firstLine="0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59" w:lineRule="auto"/>
        <w:ind w:left="0" w:firstLine="0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10" w:top="360" w:left="720" w:right="8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98" w:hanging="198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2"/>
      <w:numFmt w:val="upperLetter"/>
      <w:lvlText w:val="%2."/>
      <w:lvlJc w:val="left"/>
      <w:pPr>
        <w:ind w:left="924" w:hanging="924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4"/>
      <w:numFmt w:val="decimal"/>
      <w:lvlText w:val="%1."/>
      <w:lvlJc w:val="left"/>
      <w:pPr>
        <w:ind w:left="344" w:hanging="344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upperLetter"/>
      <w:lvlText w:val="%2."/>
      <w:lvlJc w:val="left"/>
      <w:pPr>
        <w:ind w:left="924" w:hanging="924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2"/>
      <w:numFmt w:val="upperLetter"/>
      <w:lvlText w:val="%2."/>
      <w:lvlJc w:val="left"/>
      <w:pPr>
        <w:ind w:left="924" w:hanging="924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676" w:hanging="676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350" w:hanging="135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070" w:hanging="207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90" w:hanging="279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510" w:hanging="351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230" w:hanging="423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950" w:hanging="495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670" w:hanging="567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90" w:hanging="639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3"/>
      <w:numFmt w:val="decimal"/>
      <w:lvlText w:val="%1."/>
      <w:lvlJc w:val="left"/>
      <w:pPr>
        <w:ind w:left="351" w:hanging="351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>
        <w:spacing w:after="10" w:line="267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0" w:line="267" w:lineRule="auto"/>
      <w:ind w:left="10" w:hanging="10"/>
    </w:pPr>
    <w:rPr>
      <w:rFonts w:ascii="Calibri" w:cs="Calibri" w:eastAsia="Calibri" w:hAnsi="Calibri"/>
      <w:color w:val="000000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FXsIgrm72DR0pF/kQYVrZJZUg==">CgMxLjA4AHIhMWQ2Tzd3T2NHOXZQSm9CVGlOT3pzZy11NUJXVDBNeHZ2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2025-02-11T23:54:00Z</dcterms:created>
  <dc:creator>Owner</dc:creator>
</cp:coreProperties>
</file>