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rPr>
          <w:rFonts w:ascii="Cambria" w:cs="Cambria" w:eastAsia="Cambria" w:hAnsi="Cambria"/>
          <w:b w:val="1"/>
          <w:bCs w:val="1"/>
          <w:color w:val="595959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595959"/>
          <w:sz w:val="24"/>
          <w:szCs w:val="24"/>
          <w:rtl w:val="0"/>
        </w:rPr>
        <w:t xml:space="preserve">Redox Titration Lab: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rPr>
          <w:rFonts w:ascii="Cambria" w:cs="Cambria" w:eastAsia="Cambria" w:hAnsi="Cambria"/>
          <w:b w:val="1"/>
          <w:bCs w:val="1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60" w:lineRule="auto"/>
        <w:rPr>
          <w:rFonts w:ascii="Cambria" w:cs="Cambria" w:eastAsia="Cambria" w:hAnsi="Cambria"/>
          <w:b w:val="1"/>
          <w:bCs w:val="1"/>
          <w:color w:val="595959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595959"/>
          <w:sz w:val="24"/>
          <w:szCs w:val="24"/>
          <w:rtl w:val="0"/>
        </w:rPr>
        <w:t xml:space="preserve">This is the last lab of the year! You are on your own….</w:t>
      </w:r>
    </w:p>
    <w:p w:rsidR="00000000" w:rsidDel="00000000" w:rsidP="00000000" w:rsidRDefault="00000000" w:rsidRPr="00000000" w14:paraId="00000004">
      <w:pPr>
        <w:widowControl w:val="0"/>
        <w:spacing w:line="360" w:lineRule="auto"/>
        <w:rPr>
          <w:rFonts w:ascii="Cambria" w:cs="Cambria" w:eastAsia="Cambria" w:hAnsi="Cambria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60" w:lineRule="auto"/>
        <w:rPr>
          <w:rFonts w:ascii="Cambria" w:cs="Cambria" w:eastAsia="Cambria" w:hAnsi="Cambria"/>
          <w:b w:val="1"/>
          <w:bCs w:val="1"/>
          <w:color w:val="595959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595959"/>
          <w:sz w:val="24"/>
          <w:szCs w:val="24"/>
          <w:rtl w:val="0"/>
        </w:rPr>
        <w:t xml:space="preserve">Goal: To determine the effect of duration of temperature on the concentration of hydrogen peroxide using an iodometric titration. </w:t>
      </w:r>
    </w:p>
    <w:p w:rsidR="00000000" w:rsidDel="00000000" w:rsidP="00000000" w:rsidRDefault="00000000" w:rsidRPr="00000000" w14:paraId="00000006">
      <w:pPr>
        <w:widowControl w:val="0"/>
        <w:spacing w:line="360" w:lineRule="auto"/>
        <w:rPr>
          <w:rFonts w:ascii="Cambria" w:cs="Cambria" w:eastAsia="Cambria" w:hAnsi="Cambria"/>
          <w:b w:val="1"/>
          <w:bCs w:val="1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rPr>
          <w:rFonts w:ascii="Cambria" w:cs="Cambria" w:eastAsia="Cambria" w:hAnsi="Cambria"/>
          <w:b w:val="1"/>
          <w:bCs w:val="1"/>
          <w:color w:val="595959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595959"/>
          <w:sz w:val="24"/>
          <w:szCs w:val="24"/>
          <w:rtl w:val="0"/>
        </w:rPr>
        <w:t xml:space="preserve">*Each group will be responsible for 1 timed temperature condition.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rPr>
          <w:rFonts w:ascii="Cambria" w:cs="Cambria" w:eastAsia="Cambria" w:hAnsi="Cambria"/>
          <w:color w:val="595959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rtl w:val="0"/>
        </w:rPr>
        <w:t xml:space="preserve">Conditions: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rPr>
          <w:rFonts w:ascii="Cambria" w:cs="Cambria" w:eastAsia="Cambria" w:hAnsi="Cambria"/>
          <w:color w:val="595959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rtl w:val="0"/>
        </w:rPr>
        <w:t xml:space="preserve">Group 1: 2 minutes 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rPr>
          <w:rFonts w:ascii="Cambria" w:cs="Cambria" w:eastAsia="Cambria" w:hAnsi="Cambria"/>
          <w:color w:val="595959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rtl w:val="0"/>
        </w:rPr>
        <w:t xml:space="preserve">Group 2: 4 minutes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rPr>
          <w:rFonts w:ascii="Cambria" w:cs="Cambria" w:eastAsia="Cambria" w:hAnsi="Cambria"/>
          <w:color w:val="595959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rtl w:val="0"/>
        </w:rPr>
        <w:t xml:space="preserve">Group 3: 6 minutes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rPr>
          <w:rFonts w:ascii="Cambria" w:cs="Cambria" w:eastAsia="Cambria" w:hAnsi="Cambria"/>
          <w:color w:val="595959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rtl w:val="0"/>
        </w:rPr>
        <w:t xml:space="preserve">Group 4: 8 minutes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rPr>
          <w:rFonts w:ascii="Cambria" w:cs="Cambria" w:eastAsia="Cambria" w:hAnsi="Cambria"/>
          <w:color w:val="595959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rtl w:val="0"/>
        </w:rPr>
        <w:t xml:space="preserve">Group 5: 10 minutes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rPr>
          <w:rFonts w:ascii="Cambria" w:cs="Cambria" w:eastAsia="Cambria" w:hAnsi="Cambria"/>
          <w:color w:val="595959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rtl w:val="0"/>
        </w:rPr>
        <w:t xml:space="preserve">Group 6: 12 minutes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rPr>
          <w:rFonts w:ascii="Cambria" w:cs="Cambria" w:eastAsia="Cambria" w:hAnsi="Cambria"/>
          <w:color w:val="595959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rtl w:val="0"/>
        </w:rPr>
        <w:t xml:space="preserve">Group 7 14 minutes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rPr>
          <w:rFonts w:ascii="Cambria" w:cs="Cambria" w:eastAsia="Cambria" w:hAnsi="Cambria"/>
          <w:color w:val="595959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rtl w:val="0"/>
        </w:rPr>
        <w:t xml:space="preserve">Group 8 (if needed): 16 minutes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rPr>
          <w:rFonts w:ascii="Cambria" w:cs="Cambria" w:eastAsia="Cambria" w:hAnsi="Cambria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rPr>
          <w:rFonts w:ascii="Cambria" w:cs="Cambria" w:eastAsia="Cambria" w:hAnsi="Cambria"/>
          <w:color w:val="595959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rtl w:val="0"/>
        </w:rPr>
        <w:t xml:space="preserve">To somewhat control the inevitable variation in this lab, all students MUST heat the hydrogen peroxide at 30°C. How you control the temperature and its variability is up to you, but I suggest you reach a consensus as a class before doing so…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rPr>
          <w:rFonts w:ascii="Cambria" w:cs="Cambria" w:eastAsia="Cambria" w:hAnsi="Cambria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60" w:lineRule="auto"/>
        <w:rPr>
          <w:rFonts w:ascii="Cambria" w:cs="Cambria" w:eastAsia="Cambria" w:hAnsi="Cambria"/>
          <w:color w:val="595959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595959"/>
          <w:sz w:val="24"/>
          <w:szCs w:val="24"/>
          <w:rtl w:val="0"/>
        </w:rPr>
        <w:t xml:space="preserve">**Make enough iodine solution to allow for 5 concordant trials.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360" w:lineRule="auto"/>
        <w:rPr>
          <w:rFonts w:ascii="Cambria" w:cs="Cambria" w:eastAsia="Cambria" w:hAnsi="Cambria"/>
          <w:color w:val="595959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595959"/>
          <w:sz w:val="24"/>
          <w:szCs w:val="24"/>
          <w:rtl w:val="0"/>
        </w:rPr>
        <w:t xml:space="preserve">For each trial:</w:t>
      </w: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rtl w:val="0"/>
        </w:rPr>
        <w:t xml:space="preserve"> Combine 5 cm</w:t>
      </w: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rtl w:val="0"/>
        </w:rPr>
        <w:t xml:space="preserve"> with 20 cm</w:t>
      </w: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rtl w:val="0"/>
        </w:rPr>
        <w:t xml:space="preserve"> 10% KI, 10 cm</w:t>
      </w: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rtl w:val="0"/>
        </w:rPr>
        <w:t xml:space="preserve"> of 3 mol dm</w:t>
      </w: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vertAlign w:val="superscript"/>
          <w:rtl w:val="0"/>
        </w:rPr>
        <w:t xml:space="preserve">-3</w:t>
      </w: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rtl w:val="0"/>
        </w:rPr>
        <w:t xml:space="preserve">SO</w:t>
      </w: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rtl w:val="0"/>
        </w:rPr>
        <w:t xml:space="preserve">, and filled to 100 cm</w:t>
      </w: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rtl w:val="0"/>
        </w:rPr>
        <w:t xml:space="preserve"> in a volumetric flask with distilled H</w:t>
      </w: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rtl w:val="0"/>
        </w:rPr>
        <w:t xml:space="preserve">O. NOTE: You can edit this to prepare enough solution to ensure 5 concordant trials are obtained!</w:t>
      </w:r>
    </w:p>
    <w:p w:rsidR="00000000" w:rsidDel="00000000" w:rsidP="00000000" w:rsidRDefault="00000000" w:rsidRPr="00000000" w14:paraId="00000016">
      <w:pPr>
        <w:widowControl w:val="0"/>
        <w:spacing w:line="360" w:lineRule="auto"/>
        <w:rPr>
          <w:rFonts w:ascii="Cambria" w:cs="Cambria" w:eastAsia="Cambria" w:hAnsi="Cambria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240" w:line="360" w:lineRule="auto"/>
        <w:rPr>
          <w:rFonts w:ascii="Cambria" w:cs="Cambria" w:eastAsia="Cambria" w:hAnsi="Cambria"/>
          <w:color w:val="595959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rtl w:val="0"/>
        </w:rPr>
        <w:t xml:space="preserve">Place the solution in the dark for 10 minutes. </w:t>
      </w:r>
    </w:p>
    <w:p w:rsidR="00000000" w:rsidDel="00000000" w:rsidP="00000000" w:rsidRDefault="00000000" w:rsidRPr="00000000" w14:paraId="00000018">
      <w:pPr>
        <w:widowControl w:val="0"/>
        <w:spacing w:after="240" w:lineRule="auto"/>
        <w:rPr>
          <w:rFonts w:ascii="Cambria" w:cs="Cambria" w:eastAsia="Cambria" w:hAnsi="Cambria"/>
          <w:color w:val="595959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rtl w:val="0"/>
        </w:rPr>
        <w:t xml:space="preserve">Remove 40 cm</w:t>
      </w: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rtl w:val="0"/>
        </w:rPr>
        <w:t xml:space="preserve"> of the sample and place in a 125 cm</w:t>
      </w: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rtl w:val="0"/>
        </w:rPr>
        <w:t xml:space="preserve"> Erlenmeyer flask. Titrate with 0.10 mol dm</w:t>
      </w: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vertAlign w:val="superscript"/>
          <w:rtl w:val="0"/>
        </w:rPr>
        <w:t xml:space="preserve">-3</w:t>
      </w: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rtl w:val="0"/>
        </w:rPr>
        <w:t xml:space="preserve"> sodium thiosulfate. </w:t>
      </w:r>
    </w:p>
    <w:p w:rsidR="00000000" w:rsidDel="00000000" w:rsidP="00000000" w:rsidRDefault="00000000" w:rsidRPr="00000000" w14:paraId="00000019">
      <w:pPr>
        <w:widowControl w:val="0"/>
        <w:spacing w:after="240" w:lineRule="auto"/>
        <w:rPr>
          <w:rFonts w:ascii="Cambria" w:cs="Cambria" w:eastAsia="Cambria" w:hAnsi="Cambria"/>
          <w:color w:val="595959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rtl w:val="0"/>
        </w:rPr>
        <w:t xml:space="preserve">The 10% KI and 0.10 mol dm</w:t>
      </w: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vertAlign w:val="superscript"/>
          <w:rtl w:val="0"/>
        </w:rPr>
        <w:t xml:space="preserve">-3</w:t>
      </w:r>
      <w:r w:rsidDel="00000000" w:rsidR="00000000" w:rsidRPr="00000000">
        <w:rPr>
          <w:rFonts w:ascii="Cambria" w:cs="Cambria" w:eastAsia="Cambria" w:hAnsi="Cambria"/>
          <w:color w:val="595959"/>
          <w:sz w:val="24"/>
          <w:szCs w:val="24"/>
          <w:rtl w:val="0"/>
        </w:rPr>
        <w:t xml:space="preserve"> sodium thiosulfate will be provided. </w:t>
      </w:r>
    </w:p>
    <w:sectPr>
      <w:pgSz w:h="15840" w:w="12240" w:orient="portrait"/>
      <w:pgMar w:bottom="144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