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b w:val="1"/>
          <w:bCs w:val="1"/>
          <w:color w:val="0a0000"/>
          <w:sz w:val="26"/>
          <w:szCs w:val="26"/>
          <w:highlight w:val="white"/>
          <w:rtl w:val="0"/>
        </w:rPr>
        <w:t xml:space="preserve">Practice with Configurational Isomers</w:t>
        <w:tab/>
        <w:t xml:space="preserve">Name _____________________</w:t>
      </w:r>
    </w:p>
    <w:p w:rsidR="00000000" w:rsidDel="00000000" w:rsidP="00000000" w:rsidRDefault="00000000" w:rsidRPr="00000000" w14:paraId="00000003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b w:val="1"/>
          <w:bCs w:val="1"/>
          <w:color w:val="0a0000"/>
          <w:sz w:val="26"/>
          <w:szCs w:val="26"/>
          <w:highlight w:val="white"/>
        </w:rPr>
        <w:drawing>
          <wp:inline distB="114300" distT="114300" distL="114300" distR="114300">
            <wp:extent cx="5943600" cy="6527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b w:val="1"/>
          <w:bCs w:val="1"/>
          <w:color w:val="0a0000"/>
          <w:sz w:val="26"/>
          <w:szCs w:val="26"/>
          <w:highlight w:val="white"/>
        </w:rPr>
        <w:drawing>
          <wp:inline distB="114300" distT="114300" distL="114300" distR="114300">
            <wp:extent cx="5943600" cy="85979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b w:val="1"/>
          <w:bCs w:val="1"/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color w:val="0a0000"/>
          <w:sz w:val="26"/>
          <w:szCs w:val="26"/>
          <w:highlight w:val="white"/>
          <w:u w:val="none"/>
        </w:rPr>
      </w:pPr>
      <w:r w:rsidDel="00000000" w:rsidR="00000000" w:rsidRPr="00000000">
        <w:rPr>
          <w:color w:val="0a0000"/>
          <w:sz w:val="26"/>
          <w:szCs w:val="26"/>
          <w:highlight w:val="white"/>
          <w:rtl w:val="0"/>
        </w:rPr>
        <w:t xml:space="preserve">Determine whether each of the following alkenes is </w:t>
      </w:r>
      <w:r w:rsidDel="00000000" w:rsidR="00000000" w:rsidRPr="00000000">
        <w:rPr>
          <w:b w:val="1"/>
          <w:bCs w:val="1"/>
          <w:i w:val="1"/>
          <w:iCs w:val="1"/>
          <w:color w:val="0a0000"/>
          <w:sz w:val="26"/>
          <w:szCs w:val="26"/>
          <w:highlight w:val="white"/>
          <w:rtl w:val="0"/>
        </w:rPr>
        <w:t xml:space="preserve">cis</w:t>
      </w:r>
      <w:r w:rsidDel="00000000" w:rsidR="00000000" w:rsidRPr="00000000">
        <w:rPr>
          <w:color w:val="0a0000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b w:val="1"/>
          <w:bCs w:val="1"/>
          <w:i w:val="1"/>
          <w:iCs w:val="1"/>
          <w:color w:val="0a0000"/>
          <w:sz w:val="26"/>
          <w:szCs w:val="26"/>
          <w:highlight w:val="white"/>
          <w:rtl w:val="0"/>
        </w:rPr>
        <w:t xml:space="preserve">trans</w:t>
      </w:r>
      <w:r w:rsidDel="00000000" w:rsidR="00000000" w:rsidRPr="00000000">
        <w:rPr>
          <w:b w:val="1"/>
          <w:bCs w:val="1"/>
          <w:color w:val="0a0000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color w:val="0a0000"/>
          <w:sz w:val="26"/>
          <w:szCs w:val="26"/>
          <w:highlight w:val="white"/>
          <w:rtl w:val="0"/>
        </w:rPr>
        <w:t xml:space="preserve">or not stereoisomeric:</w:t>
      </w:r>
    </w:p>
    <w:p w:rsidR="00000000" w:rsidDel="00000000" w:rsidP="00000000" w:rsidRDefault="00000000" w:rsidRPr="00000000" w14:paraId="00000010">
      <w:pPr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color w:val="0a0000"/>
          <w:sz w:val="26"/>
          <w:szCs w:val="26"/>
          <w:highlight w:val="white"/>
        </w:rPr>
        <w:drawing>
          <wp:inline distB="114300" distT="114300" distL="114300" distR="114300">
            <wp:extent cx="4976813" cy="4290356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1974" l="14904" r="38622" t="24081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4290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color w:val="0a0000"/>
          <w:sz w:val="26"/>
          <w:szCs w:val="26"/>
          <w:highlight w:val="white"/>
        </w:rPr>
        <w:drawing>
          <wp:inline distB="114300" distT="114300" distL="114300" distR="114300">
            <wp:extent cx="4957763" cy="248891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33633" l="14103" r="40064" t="29412"/>
                    <a:stretch>
                      <a:fillRect/>
                    </a:stretch>
                  </pic:blipFill>
                  <pic:spPr>
                    <a:xfrm>
                      <a:off x="0" y="0"/>
                      <a:ext cx="4957763" cy="2488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color w:val="0a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color w:val="0a0000"/>
          <w:sz w:val="26"/>
          <w:szCs w:val="26"/>
          <w:highlight w:val="white"/>
          <w:u w:val="none"/>
        </w:rPr>
      </w:pPr>
      <w:r w:rsidDel="00000000" w:rsidR="00000000" w:rsidRPr="00000000">
        <w:rPr>
          <w:color w:val="0a0000"/>
          <w:sz w:val="26"/>
          <w:szCs w:val="26"/>
          <w:highlight w:val="white"/>
          <w:rtl w:val="0"/>
        </w:rPr>
        <w:t xml:space="preserve">Determine if each of the following alkenes has an </w:t>
      </w:r>
      <w:r w:rsidDel="00000000" w:rsidR="00000000" w:rsidRPr="00000000">
        <w:rPr>
          <w:b w:val="1"/>
          <w:bCs w:val="1"/>
          <w:i w:val="1"/>
          <w:iCs w:val="1"/>
          <w:color w:val="0a0000"/>
          <w:sz w:val="26"/>
          <w:szCs w:val="26"/>
          <w:highlight w:val="white"/>
          <w:rtl w:val="0"/>
        </w:rPr>
        <w:t xml:space="preserve">E</w:t>
      </w:r>
      <w:r w:rsidDel="00000000" w:rsidR="00000000" w:rsidRPr="00000000">
        <w:rPr>
          <w:b w:val="1"/>
          <w:bCs w:val="1"/>
          <w:color w:val="0a0000"/>
          <w:sz w:val="26"/>
          <w:szCs w:val="26"/>
          <w:highlight w:val="white"/>
          <w:rtl w:val="0"/>
        </w:rPr>
        <w:t xml:space="preserve"> or </w:t>
      </w:r>
      <w:r w:rsidDel="00000000" w:rsidR="00000000" w:rsidRPr="00000000">
        <w:rPr>
          <w:b w:val="1"/>
          <w:bCs w:val="1"/>
          <w:i w:val="1"/>
          <w:iCs w:val="1"/>
          <w:color w:val="0a0000"/>
          <w:sz w:val="26"/>
          <w:szCs w:val="26"/>
          <w:highlight w:val="white"/>
          <w:rtl w:val="0"/>
        </w:rPr>
        <w:t xml:space="preserve">Z</w:t>
      </w:r>
      <w:r w:rsidDel="00000000" w:rsidR="00000000" w:rsidRPr="00000000">
        <w:rPr>
          <w:b w:val="1"/>
          <w:bCs w:val="1"/>
          <w:color w:val="0a0000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color w:val="0a0000"/>
          <w:sz w:val="26"/>
          <w:szCs w:val="26"/>
          <w:highlight w:val="white"/>
          <w:rtl w:val="0"/>
        </w:rPr>
        <w:t xml:space="preserve">configuration: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195888" cy="5494216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7417" l="14263" r="42949" t="20205"/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549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529263" cy="1821727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42046" l="13782" r="44231" t="35898"/>
                    <a:stretch>
                      <a:fillRect/>
                    </a:stretch>
                  </pic:blipFill>
                  <pic:spPr>
                    <a:xfrm>
                      <a:off x="0" y="0"/>
                      <a:ext cx="5529263" cy="18217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2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