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50" w:firstLine="0"/>
        <w:jc w:val="center"/>
        <w:rPr>
          <w:b w:val="1"/>
          <w:bCs w:val="1"/>
        </w:rPr>
      </w:pPr>
      <w:r w:rsidDel="00000000" w:rsidR="00000000" w:rsidRPr="00000000">
        <w:rPr>
          <w:b w:val="1"/>
          <w:bCs w:val="1"/>
          <w:rtl w:val="0"/>
        </w:rPr>
        <w:t xml:space="preserve">Decomposition of Hydrogen Peroxide</w:t>
      </w:r>
    </w:p>
    <w:p w:rsidR="00000000" w:rsidDel="00000000" w:rsidP="00000000" w:rsidRDefault="00000000" w:rsidRPr="00000000" w14:paraId="00000002">
      <w:pPr>
        <w:ind w:left="-450" w:firstLine="0"/>
        <w:jc w:val="center"/>
        <w:rPr>
          <w:b w:val="1"/>
          <w:bCs w:val="1"/>
        </w:rPr>
      </w:pPr>
      <w:r w:rsidDel="00000000" w:rsidR="00000000" w:rsidRPr="00000000">
        <w:rPr>
          <w:rtl w:val="0"/>
        </w:rPr>
      </w:r>
    </w:p>
    <w:p w:rsidR="00000000" w:rsidDel="00000000" w:rsidP="00000000" w:rsidRDefault="00000000" w:rsidRPr="00000000" w14:paraId="00000003">
      <w:pPr>
        <w:ind w:left="-450" w:firstLine="0"/>
        <w:rPr/>
      </w:pPr>
      <w:r w:rsidDel="00000000" w:rsidR="00000000" w:rsidRPr="00000000">
        <w:rPr>
          <w:rtl w:val="0"/>
        </w:rPr>
        <w:t xml:space="preserve">Hydrogen peroxide decomposes according to the following equation:</w:t>
      </w:r>
    </w:p>
    <w:p w:rsidR="00000000" w:rsidDel="00000000" w:rsidP="00000000" w:rsidRDefault="00000000" w:rsidRPr="00000000" w14:paraId="00000004">
      <w:pPr>
        <w:ind w:left="-450" w:firstLine="0"/>
        <w:jc w:val="center"/>
        <w:rPr/>
      </w:pPr>
      <w:r w:rsidDel="00000000" w:rsidR="00000000" w:rsidRPr="00000000">
        <w:rPr>
          <w:rtl w:val="0"/>
        </w:rPr>
      </w:r>
    </w:p>
    <w:p w:rsidR="00000000" w:rsidDel="00000000" w:rsidP="00000000" w:rsidRDefault="00000000" w:rsidRPr="00000000" w14:paraId="00000005">
      <w:pPr>
        <w:ind w:left="-450" w:firstLine="0"/>
        <w:jc w:val="center"/>
        <w:rPr/>
      </w:pPr>
      <w:r w:rsidDel="00000000" w:rsidR="00000000" w:rsidRPr="00000000">
        <w:rPr>
          <w:rtl w:val="0"/>
        </w:rPr>
        <w:t xml:space="preserve">2H</w:t>
      </w:r>
      <w:r w:rsidDel="00000000" w:rsidR="00000000" w:rsidRPr="00000000">
        <w:rPr>
          <w:vertAlign w:val="subscript"/>
          <w:rtl w:val="0"/>
        </w:rPr>
        <w:t xml:space="preserve">2</w:t>
      </w:r>
      <w:r w:rsidDel="00000000" w:rsidR="00000000" w:rsidRPr="00000000">
        <w:rPr>
          <w:rtl w:val="0"/>
        </w:rPr>
        <w:t xml:space="preserve">O</w:t>
      </w:r>
      <w:r w:rsidDel="00000000" w:rsidR="00000000" w:rsidRPr="00000000">
        <w:rPr>
          <w:vertAlign w:val="subscript"/>
          <w:rtl w:val="0"/>
        </w:rPr>
        <w:t xml:space="preserve">2</w:t>
      </w:r>
      <w:r w:rsidDel="00000000" w:rsidR="00000000" w:rsidRPr="00000000">
        <w:rPr>
          <w:rFonts w:ascii="Arial Unicode MS" w:cs="Arial Unicode MS" w:eastAsia="Arial Unicode MS" w:hAnsi="Arial Unicode MS"/>
          <w:rtl w:val="0"/>
        </w:rPr>
        <w:t xml:space="preserve"> (aq) → 2H</w:t>
      </w:r>
      <w:r w:rsidDel="00000000" w:rsidR="00000000" w:rsidRPr="00000000">
        <w:rPr>
          <w:vertAlign w:val="subscript"/>
          <w:rtl w:val="0"/>
        </w:rPr>
        <w:t xml:space="preserve">2</w:t>
      </w:r>
      <w:r w:rsidDel="00000000" w:rsidR="00000000" w:rsidRPr="00000000">
        <w:rPr>
          <w:rtl w:val="0"/>
        </w:rPr>
        <w:t xml:space="preserve">O(l) + O</w:t>
      </w:r>
      <w:r w:rsidDel="00000000" w:rsidR="00000000" w:rsidRPr="00000000">
        <w:rPr>
          <w:vertAlign w:val="subscript"/>
          <w:rtl w:val="0"/>
        </w:rPr>
        <w:t xml:space="preserve">2</w:t>
      </w:r>
      <w:r w:rsidDel="00000000" w:rsidR="00000000" w:rsidRPr="00000000">
        <w:rPr>
          <w:rtl w:val="0"/>
        </w:rPr>
        <w:t xml:space="preserve">(g)</w:t>
      </w:r>
    </w:p>
    <w:p w:rsidR="00000000" w:rsidDel="00000000" w:rsidP="00000000" w:rsidRDefault="00000000" w:rsidRPr="00000000" w14:paraId="00000006">
      <w:pPr>
        <w:ind w:left="-450" w:firstLine="0"/>
        <w:rPr/>
      </w:pPr>
      <w:r w:rsidDel="00000000" w:rsidR="00000000" w:rsidRPr="00000000">
        <w:rPr>
          <w:rtl w:val="0"/>
        </w:rPr>
      </w:r>
    </w:p>
    <w:p w:rsidR="00000000" w:rsidDel="00000000" w:rsidP="00000000" w:rsidRDefault="00000000" w:rsidRPr="00000000" w14:paraId="00000007">
      <w:pPr>
        <w:ind w:left="-450" w:firstLine="0"/>
        <w:rPr/>
      </w:pPr>
      <w:r w:rsidDel="00000000" w:rsidR="00000000" w:rsidRPr="00000000">
        <w:rPr>
          <w:rtl w:val="0"/>
        </w:rPr>
        <w:t xml:space="preserve">At room temperature, the reaction is very slow, but in the presence of a catalyst (usually manganese (IV) oxide, the rate becomes moderate to fast. The progress of the reaction can be followed by measuring the volume of oxygen liberated at regular time intervals. </w:t>
      </w:r>
    </w:p>
    <w:p w:rsidR="00000000" w:rsidDel="00000000" w:rsidP="00000000" w:rsidRDefault="00000000" w:rsidRPr="00000000" w14:paraId="00000008">
      <w:pPr>
        <w:ind w:left="-450" w:firstLine="0"/>
        <w:rPr/>
      </w:pPr>
      <w:r w:rsidDel="00000000" w:rsidR="00000000" w:rsidRPr="00000000">
        <w:rPr>
          <w:rtl w:val="0"/>
        </w:rPr>
      </w:r>
    </w:p>
    <w:p w:rsidR="00000000" w:rsidDel="00000000" w:rsidP="00000000" w:rsidRDefault="00000000" w:rsidRPr="00000000" w14:paraId="00000009">
      <w:pPr>
        <w:ind w:left="-450" w:firstLine="0"/>
        <w:rPr/>
      </w:pPr>
      <w:r w:rsidDel="00000000" w:rsidR="00000000" w:rsidRPr="00000000">
        <w:rPr>
          <w:rtl w:val="0"/>
        </w:rPr>
        <w:t xml:space="preserve">Hydrogen peroxide is available in several volumes of solution (e.g. 10 vol, 20 vol, 30, and 40 vol). These volumes represent the amount of oxygen capable of being produced. For example, for a 40 vol solution, 40 volumes of oxygen are produced from 1 volume of hydrogen peroxide. </w:t>
      </w:r>
    </w:p>
    <w:p w:rsidR="00000000" w:rsidDel="00000000" w:rsidP="00000000" w:rsidRDefault="00000000" w:rsidRPr="00000000" w14:paraId="0000000A">
      <w:pPr>
        <w:ind w:left="-450" w:firstLine="0"/>
        <w:rPr/>
      </w:pPr>
      <w:r w:rsidDel="00000000" w:rsidR="00000000" w:rsidRPr="00000000">
        <w:rPr>
          <w:rtl w:val="0"/>
        </w:rPr>
      </w:r>
    </w:p>
    <w:p w:rsidR="00000000" w:rsidDel="00000000" w:rsidP="00000000" w:rsidRDefault="00000000" w:rsidRPr="00000000" w14:paraId="0000000B">
      <w:pPr>
        <w:ind w:left="-450" w:firstLine="0"/>
        <w:rPr/>
      </w:pPr>
      <w:r w:rsidDel="00000000" w:rsidR="00000000" w:rsidRPr="00000000">
        <w:rPr>
          <w:rtl w:val="0"/>
        </w:rPr>
        <w:t xml:space="preserve">Example: 1000 cm</w:t>
      </w:r>
      <w:r w:rsidDel="00000000" w:rsidR="00000000" w:rsidRPr="00000000">
        <w:rPr>
          <w:vertAlign w:val="superscript"/>
          <w:rtl w:val="0"/>
        </w:rPr>
        <w:t xml:space="preserve">3</w:t>
      </w:r>
      <w:r w:rsidDel="00000000" w:rsidR="00000000" w:rsidRPr="00000000">
        <w:rPr>
          <w:rtl w:val="0"/>
        </w:rPr>
        <w:t xml:space="preserve"> of 40 vol hydrogen peroxide releases 40,000 cm</w:t>
      </w:r>
      <w:r w:rsidDel="00000000" w:rsidR="00000000" w:rsidRPr="00000000">
        <w:rPr>
          <w:vertAlign w:val="superscript"/>
          <w:rtl w:val="0"/>
        </w:rPr>
        <w:t xml:space="preserve">3</w:t>
      </w:r>
      <w:r w:rsidDel="00000000" w:rsidR="00000000" w:rsidRPr="00000000">
        <w:rPr>
          <w:rtl w:val="0"/>
        </w:rPr>
        <w:t xml:space="preserve"> of oxygen. </w:t>
      </w:r>
    </w:p>
    <w:p w:rsidR="00000000" w:rsidDel="00000000" w:rsidP="00000000" w:rsidRDefault="00000000" w:rsidRPr="00000000" w14:paraId="0000000C">
      <w:pPr>
        <w:ind w:left="-450" w:firstLine="0"/>
        <w:rPr/>
      </w:pPr>
      <w:r w:rsidDel="00000000" w:rsidR="00000000" w:rsidRPr="00000000">
        <w:rPr>
          <w:rtl w:val="0"/>
        </w:rPr>
        <w:t xml:space="preserve">At RTP, the volume of 1 mole of gas is approximately 22.7 dm</w:t>
      </w:r>
      <w:r w:rsidDel="00000000" w:rsidR="00000000" w:rsidRPr="00000000">
        <w:rPr>
          <w:vertAlign w:val="superscript"/>
          <w:rtl w:val="0"/>
        </w:rPr>
        <w:t xml:space="preserve">3</w:t>
      </w:r>
      <w:r w:rsidDel="00000000" w:rsidR="00000000" w:rsidRPr="00000000">
        <w:rPr>
          <w:rtl w:val="0"/>
        </w:rPr>
        <w:t xml:space="preserve"> (remember Avogadro’s Law)</w:t>
      </w:r>
    </w:p>
    <w:p w:rsidR="00000000" w:rsidDel="00000000" w:rsidP="00000000" w:rsidRDefault="00000000" w:rsidRPr="00000000" w14:paraId="0000000D">
      <w:pPr>
        <w:ind w:left="-450" w:firstLine="0"/>
        <w:rPr/>
      </w:pPr>
      <w:r w:rsidDel="00000000" w:rsidR="00000000" w:rsidRPr="00000000">
        <w:rPr>
          <w:rtl w:val="0"/>
        </w:rPr>
        <w:t xml:space="preserve">40,000 cm</w:t>
      </w:r>
      <w:r w:rsidDel="00000000" w:rsidR="00000000" w:rsidRPr="00000000">
        <w:rPr>
          <w:vertAlign w:val="superscript"/>
          <w:rtl w:val="0"/>
        </w:rPr>
        <w:t xml:space="preserve">3 </w:t>
      </w:r>
      <w:r w:rsidDel="00000000" w:rsidR="00000000" w:rsidRPr="00000000">
        <w:rPr>
          <w:rtl w:val="0"/>
        </w:rPr>
        <w:t xml:space="preserve">of oxygen = 40 dm</w:t>
      </w:r>
      <w:r w:rsidDel="00000000" w:rsidR="00000000" w:rsidRPr="00000000">
        <w:rPr>
          <w:vertAlign w:val="superscript"/>
          <w:rtl w:val="0"/>
        </w:rPr>
        <w:t xml:space="preserve">3</w:t>
      </w:r>
      <w:r w:rsidDel="00000000" w:rsidR="00000000" w:rsidRPr="00000000">
        <w:rPr>
          <w:rtl w:val="0"/>
        </w:rPr>
      </w:r>
    </w:p>
    <w:p w:rsidR="00000000" w:rsidDel="00000000" w:rsidP="00000000" w:rsidRDefault="00000000" w:rsidRPr="00000000" w14:paraId="0000000E">
      <w:pPr>
        <w:ind w:left="-450" w:firstLine="0"/>
        <w:rPr>
          <w:vertAlign w:val="superscript"/>
        </w:rPr>
      </w:pPr>
      <w:r w:rsidDel="00000000" w:rsidR="00000000" w:rsidRPr="00000000">
        <w:rPr>
          <w:rtl w:val="0"/>
        </w:rPr>
        <w:t xml:space="preserve">40 dm</w:t>
      </w:r>
      <w:r w:rsidDel="00000000" w:rsidR="00000000" w:rsidRPr="00000000">
        <w:rPr>
          <w:vertAlign w:val="superscript"/>
          <w:rtl w:val="0"/>
        </w:rPr>
        <w:t xml:space="preserve">3</w:t>
      </w:r>
      <w:r w:rsidDel="00000000" w:rsidR="00000000" w:rsidRPr="00000000">
        <w:rPr>
          <w:rtl w:val="0"/>
        </w:rPr>
        <w:t xml:space="preserve">/22.7 dm</w:t>
      </w:r>
      <w:r w:rsidDel="00000000" w:rsidR="00000000" w:rsidRPr="00000000">
        <w:rPr>
          <w:vertAlign w:val="superscript"/>
          <w:rtl w:val="0"/>
        </w:rPr>
        <w:t xml:space="preserve">3 </w:t>
      </w:r>
      <w:r w:rsidDel="00000000" w:rsidR="00000000" w:rsidRPr="00000000">
        <w:rPr>
          <w:rtl w:val="0"/>
        </w:rPr>
        <w:t xml:space="preserve">mol</w:t>
      </w:r>
      <w:r w:rsidDel="00000000" w:rsidR="00000000" w:rsidRPr="00000000">
        <w:rPr>
          <w:vertAlign w:val="superscript"/>
          <w:rtl w:val="0"/>
        </w:rPr>
        <w:t xml:space="preserve">-1</w:t>
      </w:r>
      <w:r w:rsidDel="00000000" w:rsidR="00000000" w:rsidRPr="00000000">
        <w:rPr>
          <w:rtl w:val="0"/>
        </w:rPr>
        <w:t xml:space="preserve"> = 1.76 mol O</w:t>
      </w:r>
      <w:r w:rsidDel="00000000" w:rsidR="00000000" w:rsidRPr="00000000">
        <w:rPr>
          <w:vertAlign w:val="subscript"/>
          <w:rtl w:val="0"/>
        </w:rPr>
        <w:t xml:space="preserve">2</w:t>
      </w:r>
      <w:r w:rsidDel="00000000" w:rsidR="00000000" w:rsidRPr="00000000">
        <w:rPr>
          <w:rtl w:val="0"/>
        </w:rPr>
      </w:r>
    </w:p>
    <w:p w:rsidR="00000000" w:rsidDel="00000000" w:rsidP="00000000" w:rsidRDefault="00000000" w:rsidRPr="00000000" w14:paraId="0000000F">
      <w:pPr>
        <w:ind w:left="-450" w:firstLine="0"/>
        <w:rPr/>
      </w:pPr>
      <w:r w:rsidDel="00000000" w:rsidR="00000000" w:rsidRPr="00000000">
        <w:rPr>
          <w:rtl w:val="0"/>
        </w:rPr>
      </w:r>
    </w:p>
    <w:p w:rsidR="00000000" w:rsidDel="00000000" w:rsidP="00000000" w:rsidRDefault="00000000" w:rsidRPr="00000000" w14:paraId="00000010">
      <w:pPr>
        <w:ind w:left="-450" w:firstLine="0"/>
        <w:rPr/>
      </w:pPr>
      <w:r w:rsidDel="00000000" w:rsidR="00000000" w:rsidRPr="00000000">
        <w:rPr>
          <w:rtl w:val="0"/>
        </w:rPr>
        <w:t xml:space="preserve">To calculate the concentration of H</w:t>
      </w:r>
      <w:r w:rsidDel="00000000" w:rsidR="00000000" w:rsidRPr="00000000">
        <w:rPr>
          <w:vertAlign w:val="subscript"/>
          <w:rtl w:val="0"/>
        </w:rPr>
        <w:t xml:space="preserve">2</w:t>
      </w:r>
      <w:r w:rsidDel="00000000" w:rsidR="00000000" w:rsidRPr="00000000">
        <w:rPr>
          <w:rtl w:val="0"/>
        </w:rPr>
        <w:t xml:space="preserve">O</w:t>
      </w:r>
      <w:r w:rsidDel="00000000" w:rsidR="00000000" w:rsidRPr="00000000">
        <w:rPr>
          <w:vertAlign w:val="subscript"/>
          <w:rtl w:val="0"/>
        </w:rPr>
        <w:t xml:space="preserve">2</w:t>
      </w:r>
      <w:r w:rsidDel="00000000" w:rsidR="00000000" w:rsidRPr="00000000">
        <w:rPr>
          <w:rtl w:val="0"/>
        </w:rPr>
        <w:t xml:space="preserve"> (use the stoichiometry from the equation above)</w:t>
      </w:r>
      <w:r w:rsidDel="00000000" w:rsidR="00000000" w:rsidRPr="00000000">
        <w:rPr>
          <w:rtl w:val="0"/>
        </w:rPr>
        <w:t xml:space="preserve">:</w:t>
      </w:r>
    </w:p>
    <w:p w:rsidR="00000000" w:rsidDel="00000000" w:rsidP="00000000" w:rsidRDefault="00000000" w:rsidRPr="00000000" w14:paraId="00000011">
      <w:pPr>
        <w:ind w:left="-450" w:right="-450" w:firstLine="0"/>
        <w:rPr/>
      </w:pPr>
      <w:r w:rsidDel="00000000" w:rsidR="00000000" w:rsidRPr="00000000">
        <w:rPr>
          <w:rtl w:val="0"/>
        </w:rPr>
        <w:t xml:space="preserve">1.7 mol O</w:t>
      </w:r>
      <w:r w:rsidDel="00000000" w:rsidR="00000000" w:rsidRPr="00000000">
        <w:rPr>
          <w:vertAlign w:val="subscript"/>
          <w:rtl w:val="0"/>
        </w:rPr>
        <w:t xml:space="preserve">2</w:t>
      </w:r>
      <w:r w:rsidDel="00000000" w:rsidR="00000000" w:rsidRPr="00000000">
        <w:rPr>
          <w:rtl w:val="0"/>
        </w:rPr>
        <w:t xml:space="preserve"> x (2 mol H</w:t>
      </w:r>
      <w:r w:rsidDel="00000000" w:rsidR="00000000" w:rsidRPr="00000000">
        <w:rPr>
          <w:vertAlign w:val="subscript"/>
          <w:rtl w:val="0"/>
        </w:rPr>
        <w:t xml:space="preserve">2</w:t>
      </w:r>
      <w:r w:rsidDel="00000000" w:rsidR="00000000" w:rsidRPr="00000000">
        <w:rPr>
          <w:rtl w:val="0"/>
        </w:rPr>
        <w:t xml:space="preserve">O</w:t>
      </w:r>
      <w:r w:rsidDel="00000000" w:rsidR="00000000" w:rsidRPr="00000000">
        <w:rPr>
          <w:vertAlign w:val="subscript"/>
          <w:rtl w:val="0"/>
        </w:rPr>
        <w:t xml:space="preserve">2</w:t>
      </w:r>
      <w:r w:rsidDel="00000000" w:rsidR="00000000" w:rsidRPr="00000000">
        <w:rPr>
          <w:rtl w:val="0"/>
        </w:rPr>
        <w:t xml:space="preserve">/1 mol O</w:t>
      </w:r>
      <w:r w:rsidDel="00000000" w:rsidR="00000000" w:rsidRPr="00000000">
        <w:rPr>
          <w:vertAlign w:val="subscript"/>
          <w:rtl w:val="0"/>
        </w:rPr>
        <w:t xml:space="preserve">2</w:t>
      </w:r>
      <w:r w:rsidDel="00000000" w:rsidR="00000000" w:rsidRPr="00000000">
        <w:rPr>
          <w:rtl w:val="0"/>
        </w:rPr>
        <w:t xml:space="preserve">) = 3.4 mol H</w:t>
      </w:r>
      <w:r w:rsidDel="00000000" w:rsidR="00000000" w:rsidRPr="00000000">
        <w:rPr>
          <w:vertAlign w:val="subscript"/>
          <w:rtl w:val="0"/>
        </w:rPr>
        <w:t xml:space="preserve">2</w:t>
      </w:r>
      <w:r w:rsidDel="00000000" w:rsidR="00000000" w:rsidRPr="00000000">
        <w:rPr>
          <w:rtl w:val="0"/>
        </w:rPr>
        <w:t xml:space="preserve">O</w:t>
      </w:r>
      <w:r w:rsidDel="00000000" w:rsidR="00000000" w:rsidRPr="00000000">
        <w:rPr>
          <w:vertAlign w:val="subscript"/>
          <w:rtl w:val="0"/>
        </w:rPr>
        <w:t xml:space="preserve">2</w:t>
      </w:r>
      <w:r w:rsidDel="00000000" w:rsidR="00000000" w:rsidRPr="00000000">
        <w:rPr>
          <w:rtl w:val="0"/>
        </w:rPr>
        <w:t xml:space="preserve">/1000 cm</w:t>
      </w:r>
      <w:r w:rsidDel="00000000" w:rsidR="00000000" w:rsidRPr="00000000">
        <w:rPr>
          <w:vertAlign w:val="superscript"/>
          <w:rtl w:val="0"/>
        </w:rPr>
        <w:t xml:space="preserve">3</w:t>
      </w:r>
      <w:r w:rsidDel="00000000" w:rsidR="00000000" w:rsidRPr="00000000">
        <w:rPr>
          <w:rtl w:val="0"/>
        </w:rPr>
        <w:t xml:space="preserve"> = 3.4 x 10</w:t>
      </w:r>
      <w:r w:rsidDel="00000000" w:rsidR="00000000" w:rsidRPr="00000000">
        <w:rPr>
          <w:vertAlign w:val="superscript"/>
          <w:rtl w:val="0"/>
        </w:rPr>
        <w:t xml:space="preserve">-3</w:t>
      </w:r>
      <w:r w:rsidDel="00000000" w:rsidR="00000000" w:rsidRPr="00000000">
        <w:rPr>
          <w:rtl w:val="0"/>
        </w:rPr>
        <w:t xml:space="preserve"> mol cm</w:t>
      </w:r>
      <w:r w:rsidDel="00000000" w:rsidR="00000000" w:rsidRPr="00000000">
        <w:rPr>
          <w:vertAlign w:val="superscript"/>
          <w:rtl w:val="0"/>
        </w:rPr>
        <w:t xml:space="preserve">-3</w:t>
      </w:r>
      <w:r w:rsidDel="00000000" w:rsidR="00000000" w:rsidRPr="00000000">
        <w:rPr>
          <w:rtl w:val="0"/>
        </w:rPr>
        <w:t xml:space="preserve"> = 3.4 mol dm</w:t>
      </w:r>
      <w:r w:rsidDel="00000000" w:rsidR="00000000" w:rsidRPr="00000000">
        <w:rPr>
          <w:vertAlign w:val="superscript"/>
          <w:rtl w:val="0"/>
        </w:rPr>
        <w:t xml:space="preserve">-3</w:t>
      </w:r>
      <w:r w:rsidDel="00000000" w:rsidR="00000000" w:rsidRPr="00000000">
        <w:rPr>
          <w:rtl w:val="0"/>
        </w:rPr>
      </w:r>
    </w:p>
    <w:p w:rsidR="00000000" w:rsidDel="00000000" w:rsidP="00000000" w:rsidRDefault="00000000" w:rsidRPr="00000000" w14:paraId="00000012">
      <w:pPr>
        <w:ind w:left="-450" w:right="-450" w:firstLine="0"/>
        <w:rPr/>
      </w:pPr>
      <w:r w:rsidDel="00000000" w:rsidR="00000000" w:rsidRPr="00000000">
        <w:rPr>
          <w:rtl w:val="0"/>
        </w:rPr>
      </w:r>
    </w:p>
    <w:p w:rsidR="00000000" w:rsidDel="00000000" w:rsidP="00000000" w:rsidRDefault="00000000" w:rsidRPr="00000000" w14:paraId="00000013">
      <w:pPr>
        <w:ind w:left="-450" w:right="-450" w:firstLine="0"/>
        <w:rPr>
          <w:b w:val="1"/>
          <w:bCs w:val="1"/>
        </w:rPr>
      </w:pPr>
      <w:r w:rsidDel="00000000" w:rsidR="00000000" w:rsidRPr="00000000">
        <w:rPr>
          <w:b w:val="1"/>
          <w:bCs w:val="1"/>
          <w:rtl w:val="0"/>
        </w:rPr>
        <w:t xml:space="preserve">Part 1: Determining the rate of reaction</w:t>
      </w:r>
    </w:p>
    <w:p w:rsidR="00000000" w:rsidDel="00000000" w:rsidP="00000000" w:rsidRDefault="00000000" w:rsidRPr="00000000" w14:paraId="00000014">
      <w:pPr>
        <w:ind w:left="-450" w:right="-450" w:firstLine="0"/>
        <w:rPr/>
      </w:pPr>
      <w:r w:rsidDel="00000000" w:rsidR="00000000" w:rsidRPr="00000000">
        <w:rPr>
          <w:rtl w:val="0"/>
        </w:rPr>
      </w:r>
    </w:p>
    <w:p w:rsidR="00000000" w:rsidDel="00000000" w:rsidP="00000000" w:rsidRDefault="00000000" w:rsidRPr="00000000" w14:paraId="00000015">
      <w:pPr>
        <w:ind w:left="-450" w:right="-450" w:firstLine="0"/>
        <w:rPr>
          <w:b w:val="1"/>
          <w:bCs w:val="1"/>
        </w:rPr>
      </w:pPr>
      <w:r w:rsidDel="00000000" w:rsidR="00000000" w:rsidRPr="00000000">
        <w:rPr>
          <w:b w:val="1"/>
          <w:bCs w:val="1"/>
          <w:rtl w:val="0"/>
        </w:rPr>
        <w:t xml:space="preserve">Prepare the solution:</w:t>
      </w:r>
    </w:p>
    <w:p w:rsidR="00000000" w:rsidDel="00000000" w:rsidP="00000000" w:rsidRDefault="00000000" w:rsidRPr="00000000" w14:paraId="00000016">
      <w:pPr>
        <w:numPr>
          <w:ilvl w:val="0"/>
          <w:numId w:val="1"/>
        </w:numPr>
        <w:ind w:left="270" w:right="-450" w:hanging="450"/>
        <w:rPr>
          <w:u w:val="none"/>
        </w:rPr>
      </w:pPr>
      <w:r w:rsidDel="00000000" w:rsidR="00000000" w:rsidRPr="00000000">
        <w:rPr>
          <w:rtl w:val="0"/>
        </w:rPr>
        <w:t xml:space="preserve">Prepare 1000 cm</w:t>
      </w:r>
      <w:r w:rsidDel="00000000" w:rsidR="00000000" w:rsidRPr="00000000">
        <w:rPr>
          <w:vertAlign w:val="superscript"/>
          <w:rtl w:val="0"/>
        </w:rPr>
        <w:t xml:space="preserve">3</w:t>
      </w:r>
      <w:r w:rsidDel="00000000" w:rsidR="00000000" w:rsidRPr="00000000">
        <w:rPr>
          <w:rtl w:val="0"/>
        </w:rPr>
        <w:t xml:space="preserve"> of a 10 vol solution of hydrogen peroxide from the available 40 vol solution (you can also do this using the available 30 vol hydrogen peroxide solution).</w:t>
      </w:r>
    </w:p>
    <w:p w:rsidR="00000000" w:rsidDel="00000000" w:rsidP="00000000" w:rsidRDefault="00000000" w:rsidRPr="00000000" w14:paraId="00000017">
      <w:pPr>
        <w:ind w:left="270" w:right="-450" w:firstLine="0"/>
        <w:rPr/>
      </w:pPr>
      <w:r w:rsidDel="00000000" w:rsidR="00000000" w:rsidRPr="00000000">
        <w:rPr>
          <w:rtl w:val="0"/>
        </w:rPr>
      </w:r>
    </w:p>
    <w:p w:rsidR="00000000" w:rsidDel="00000000" w:rsidP="00000000" w:rsidRDefault="00000000" w:rsidRPr="00000000" w14:paraId="00000018">
      <w:pPr>
        <w:ind w:left="-450" w:right="-450" w:firstLine="0"/>
        <w:rPr>
          <w:b w:val="1"/>
          <w:bCs w:val="1"/>
        </w:rPr>
      </w:pPr>
      <w:r w:rsidDel="00000000" w:rsidR="00000000" w:rsidRPr="00000000">
        <w:rPr>
          <w:b w:val="1"/>
          <w:bCs w:val="1"/>
          <w:rtl w:val="0"/>
        </w:rPr>
        <w:t xml:space="preserve">Set up the gas collection apparatus:</w:t>
      </w:r>
    </w:p>
    <w:p w:rsidR="00000000" w:rsidDel="00000000" w:rsidP="00000000" w:rsidRDefault="00000000" w:rsidRPr="00000000" w14:paraId="00000019">
      <w:pPr>
        <w:numPr>
          <w:ilvl w:val="0"/>
          <w:numId w:val="4"/>
        </w:numPr>
        <w:ind w:left="270" w:right="-450" w:hanging="450"/>
        <w:rPr>
          <w:u w:val="none"/>
        </w:rPr>
      </w:pPr>
      <w:r w:rsidDel="00000000" w:rsidR="00000000" w:rsidRPr="00000000">
        <w:rPr>
          <w:rtl w:val="0"/>
        </w:rPr>
        <w:t xml:space="preserve">Fill a basin with water to a height of about 5 cm. </w:t>
      </w:r>
    </w:p>
    <w:p w:rsidR="00000000" w:rsidDel="00000000" w:rsidP="00000000" w:rsidRDefault="00000000" w:rsidRPr="00000000" w14:paraId="0000001A">
      <w:pPr>
        <w:numPr>
          <w:ilvl w:val="0"/>
          <w:numId w:val="4"/>
        </w:numPr>
        <w:ind w:left="270" w:right="-450" w:hanging="450"/>
        <w:rPr>
          <w:u w:val="none"/>
        </w:rPr>
      </w:pPr>
      <w:r w:rsidDel="00000000" w:rsidR="00000000" w:rsidRPr="00000000">
        <w:rPr>
          <w:rtl w:val="0"/>
        </w:rPr>
        <w:t xml:space="preserve">Fill a 50 cm</w:t>
      </w:r>
      <w:r w:rsidDel="00000000" w:rsidR="00000000" w:rsidRPr="00000000">
        <w:rPr>
          <w:vertAlign w:val="superscript"/>
          <w:rtl w:val="0"/>
        </w:rPr>
        <w:t xml:space="preserve">3</w:t>
      </w:r>
      <w:r w:rsidDel="00000000" w:rsidR="00000000" w:rsidRPr="00000000">
        <w:rPr>
          <w:rtl w:val="0"/>
        </w:rPr>
        <w:t xml:space="preserve"> burette with water and, covering the top, carefully invert it into the basin of water. Hold the burette in place, the end submerged in the water, with a burette clamp attached to a ring stand. The end of the burette should not be touching the bottom of the basin. </w:t>
      </w:r>
    </w:p>
    <w:p w:rsidR="00000000" w:rsidDel="00000000" w:rsidP="00000000" w:rsidRDefault="00000000" w:rsidRPr="00000000" w14:paraId="0000001B">
      <w:pPr>
        <w:numPr>
          <w:ilvl w:val="0"/>
          <w:numId w:val="4"/>
        </w:numPr>
        <w:ind w:left="270" w:right="-450" w:hanging="450"/>
        <w:rPr>
          <w:u w:val="none"/>
        </w:rPr>
      </w:pPr>
      <w:r w:rsidDel="00000000" w:rsidR="00000000" w:rsidRPr="00000000">
        <w:rPr>
          <w:rtl w:val="0"/>
        </w:rPr>
        <w:t xml:space="preserve">Introduce air into the burette until the water is at a recordable level. </w:t>
      </w:r>
    </w:p>
    <w:p w:rsidR="00000000" w:rsidDel="00000000" w:rsidP="00000000" w:rsidRDefault="00000000" w:rsidRPr="00000000" w14:paraId="0000001C">
      <w:pPr>
        <w:numPr>
          <w:ilvl w:val="0"/>
          <w:numId w:val="4"/>
        </w:numPr>
        <w:ind w:left="270" w:right="-450" w:hanging="450"/>
        <w:rPr>
          <w:u w:val="none"/>
        </w:rPr>
      </w:pPr>
      <w:r w:rsidDel="00000000" w:rsidR="00000000" w:rsidRPr="00000000">
        <w:rPr>
          <w:rtl w:val="0"/>
        </w:rPr>
        <w:t xml:space="preserve">Attach a piece of bent glass tubing to one end of a gas delivery tube. Attach the other end of the glass tubing through a one-hole rubber stopper that is the appropriate size to fit in the top of the 125 cm</w:t>
      </w:r>
      <w:r w:rsidDel="00000000" w:rsidR="00000000" w:rsidRPr="00000000">
        <w:rPr>
          <w:vertAlign w:val="superscript"/>
          <w:rtl w:val="0"/>
        </w:rPr>
        <w:t xml:space="preserve">3</w:t>
      </w:r>
      <w:r w:rsidDel="00000000" w:rsidR="00000000" w:rsidRPr="00000000">
        <w:rPr>
          <w:rtl w:val="0"/>
        </w:rPr>
        <w:t xml:space="preserve"> Erlenmeyer flask. </w:t>
      </w:r>
    </w:p>
    <w:p w:rsidR="00000000" w:rsidDel="00000000" w:rsidP="00000000" w:rsidRDefault="00000000" w:rsidRPr="00000000" w14:paraId="0000001D">
      <w:pPr>
        <w:numPr>
          <w:ilvl w:val="0"/>
          <w:numId w:val="4"/>
        </w:numPr>
        <w:ind w:left="270" w:right="-450" w:hanging="450"/>
        <w:rPr>
          <w:u w:val="none"/>
        </w:rPr>
      </w:pPr>
      <w:r w:rsidDel="00000000" w:rsidR="00000000" w:rsidRPr="00000000">
        <w:rPr>
          <w:rtl w:val="0"/>
        </w:rPr>
        <w:t xml:space="preserve">Insert the free end of the gas delivery tube into the opening of the burette, ensuring the tube will not be dislodged. </w:t>
      </w:r>
    </w:p>
    <w:p w:rsidR="00000000" w:rsidDel="00000000" w:rsidP="00000000" w:rsidRDefault="00000000" w:rsidRPr="00000000" w14:paraId="0000001E">
      <w:pPr>
        <w:numPr>
          <w:ilvl w:val="0"/>
          <w:numId w:val="4"/>
        </w:numPr>
        <w:ind w:left="270" w:right="-450" w:hanging="450"/>
        <w:rPr>
          <w:u w:val="none"/>
        </w:rPr>
      </w:pPr>
      <w:r w:rsidDel="00000000" w:rsidR="00000000" w:rsidRPr="00000000">
        <w:rPr>
          <w:rtl w:val="0"/>
        </w:rPr>
        <w:t xml:space="preserve">Record the initial volume of the water in the burette. </w:t>
      </w:r>
    </w:p>
    <w:p w:rsidR="00000000" w:rsidDel="00000000" w:rsidP="00000000" w:rsidRDefault="00000000" w:rsidRPr="00000000" w14:paraId="0000001F">
      <w:pPr>
        <w:ind w:left="-450" w:right="-450" w:firstLine="0"/>
        <w:rPr/>
      </w:pPr>
      <w:r w:rsidDel="00000000" w:rsidR="00000000" w:rsidRPr="00000000">
        <w:rPr>
          <w:rtl w:val="0"/>
        </w:rPr>
      </w:r>
    </w:p>
    <w:p w:rsidR="00000000" w:rsidDel="00000000" w:rsidP="00000000" w:rsidRDefault="00000000" w:rsidRPr="00000000" w14:paraId="00000020">
      <w:pPr>
        <w:ind w:left="-450" w:right="-450" w:firstLine="0"/>
        <w:rPr>
          <w:b w:val="1"/>
          <w:bCs w:val="1"/>
        </w:rPr>
      </w:pPr>
      <w:r w:rsidDel="00000000" w:rsidR="00000000" w:rsidRPr="00000000">
        <w:rPr>
          <w:b w:val="1"/>
          <w:bCs w:val="1"/>
          <w:rtl w:val="0"/>
        </w:rPr>
        <w:t xml:space="preserve">Recording gas collection:</w:t>
      </w:r>
    </w:p>
    <w:p w:rsidR="00000000" w:rsidDel="00000000" w:rsidP="00000000" w:rsidRDefault="00000000" w:rsidRPr="00000000" w14:paraId="00000021">
      <w:pPr>
        <w:numPr>
          <w:ilvl w:val="0"/>
          <w:numId w:val="5"/>
        </w:numPr>
        <w:ind w:left="270" w:right="-450" w:hanging="450"/>
      </w:pPr>
      <w:r w:rsidDel="00000000" w:rsidR="00000000" w:rsidRPr="00000000">
        <w:rPr>
          <w:rtl w:val="0"/>
        </w:rPr>
        <w:t xml:space="preserve">Measure 0.1 g MnO</w:t>
      </w:r>
      <w:r w:rsidDel="00000000" w:rsidR="00000000" w:rsidRPr="00000000">
        <w:rPr>
          <w:vertAlign w:val="subscript"/>
          <w:rtl w:val="0"/>
        </w:rPr>
        <w:t xml:space="preserve">2 </w:t>
      </w:r>
      <w:r w:rsidDel="00000000" w:rsidR="00000000" w:rsidRPr="00000000">
        <w:rPr>
          <w:rtl w:val="0"/>
        </w:rPr>
        <w:t xml:space="preserve">and place in Erlenmeyer flask with a stir bar</w:t>
      </w:r>
      <w:r w:rsidDel="00000000" w:rsidR="00000000" w:rsidRPr="00000000">
        <w:rPr>
          <w:rtl w:val="0"/>
        </w:rPr>
        <w:t xml:space="preserve">. </w:t>
      </w:r>
    </w:p>
    <w:p w:rsidR="00000000" w:rsidDel="00000000" w:rsidP="00000000" w:rsidRDefault="00000000" w:rsidRPr="00000000" w14:paraId="00000022">
      <w:pPr>
        <w:numPr>
          <w:ilvl w:val="0"/>
          <w:numId w:val="5"/>
        </w:numPr>
        <w:ind w:left="270" w:right="-450" w:hanging="450"/>
        <w:rPr>
          <w:u w:val="none"/>
        </w:rPr>
      </w:pPr>
      <w:r w:rsidDel="00000000" w:rsidR="00000000" w:rsidRPr="00000000">
        <w:rPr>
          <w:rtl w:val="0"/>
        </w:rPr>
        <w:t xml:space="preserve">Place the flask on a stir plate positioned on the ring stand and turn the stir speed to setting 3. </w:t>
      </w:r>
    </w:p>
    <w:p w:rsidR="00000000" w:rsidDel="00000000" w:rsidP="00000000" w:rsidRDefault="00000000" w:rsidRPr="00000000" w14:paraId="00000023">
      <w:pPr>
        <w:numPr>
          <w:ilvl w:val="0"/>
          <w:numId w:val="5"/>
        </w:numPr>
        <w:ind w:left="270" w:right="-450" w:hanging="450"/>
        <w:rPr>
          <w:u w:val="none"/>
        </w:rPr>
      </w:pPr>
      <w:r w:rsidDel="00000000" w:rsidR="00000000" w:rsidRPr="00000000">
        <w:rPr>
          <w:rtl w:val="0"/>
        </w:rPr>
        <w:t xml:space="preserve">Swirl the 10 vol hydrogen peroxide solution gently and transfer 20 cm</w:t>
      </w:r>
      <w:r w:rsidDel="00000000" w:rsidR="00000000" w:rsidRPr="00000000">
        <w:rPr>
          <w:vertAlign w:val="superscript"/>
          <w:rtl w:val="0"/>
        </w:rPr>
        <w:t xml:space="preserve">3</w:t>
      </w:r>
      <w:r w:rsidDel="00000000" w:rsidR="00000000" w:rsidRPr="00000000">
        <w:rPr>
          <w:rtl w:val="0"/>
        </w:rPr>
        <w:t xml:space="preserve"> of the 10 vol hydrogen peroxide solution into the Erlenmeyer flask using a graduated cylinder. </w:t>
      </w:r>
    </w:p>
    <w:p w:rsidR="00000000" w:rsidDel="00000000" w:rsidP="00000000" w:rsidRDefault="00000000" w:rsidRPr="00000000" w14:paraId="00000024">
      <w:pPr>
        <w:numPr>
          <w:ilvl w:val="0"/>
          <w:numId w:val="5"/>
        </w:numPr>
        <w:ind w:left="270" w:right="-450" w:hanging="450"/>
        <w:rPr>
          <w:u w:val="none"/>
        </w:rPr>
      </w:pPr>
      <w:r w:rsidDel="00000000" w:rsidR="00000000" w:rsidRPr="00000000">
        <w:rPr>
          <w:rtl w:val="0"/>
        </w:rPr>
        <w:t xml:space="preserve"> Quickly place the stopper on the top of the Erlenmeyer flask. </w:t>
      </w:r>
    </w:p>
    <w:p w:rsidR="00000000" w:rsidDel="00000000" w:rsidP="00000000" w:rsidRDefault="00000000" w:rsidRPr="00000000" w14:paraId="00000025">
      <w:pPr>
        <w:numPr>
          <w:ilvl w:val="0"/>
          <w:numId w:val="5"/>
        </w:numPr>
        <w:ind w:left="270" w:right="-450" w:hanging="450"/>
        <w:rPr>
          <w:u w:val="none"/>
        </w:rPr>
      </w:pPr>
      <w:r w:rsidDel="00000000" w:rsidR="00000000" w:rsidRPr="00000000">
        <w:rPr>
          <w:rtl w:val="0"/>
        </w:rPr>
        <w:t xml:space="preserve">Once gas starts to be released (there will be a stagnant period where pressure is building up in the flask before it is released through the tubing). Record the water level on the burette every 10 s for 3 minutes.</w:t>
      </w:r>
    </w:p>
    <w:p w:rsidR="00000000" w:rsidDel="00000000" w:rsidP="00000000" w:rsidRDefault="00000000" w:rsidRPr="00000000" w14:paraId="00000026">
      <w:pPr>
        <w:numPr>
          <w:ilvl w:val="0"/>
          <w:numId w:val="5"/>
        </w:numPr>
        <w:ind w:left="270" w:right="-450" w:hanging="450"/>
        <w:rPr>
          <w:u w:val="none"/>
        </w:rPr>
      </w:pPr>
      <w:r w:rsidDel="00000000" w:rsidR="00000000" w:rsidRPr="00000000">
        <w:rPr>
          <w:rtl w:val="0"/>
        </w:rPr>
        <w:t xml:space="preserve">Perform at least 3 trials for this concentration of hydrogen peroxide.  </w:t>
      </w:r>
    </w:p>
    <w:p w:rsidR="00000000" w:rsidDel="00000000" w:rsidP="00000000" w:rsidRDefault="00000000" w:rsidRPr="00000000" w14:paraId="00000027">
      <w:pPr>
        <w:numPr>
          <w:ilvl w:val="0"/>
          <w:numId w:val="5"/>
        </w:numPr>
        <w:ind w:left="270" w:right="-450" w:hanging="450"/>
        <w:rPr>
          <w:u w:val="none"/>
        </w:rPr>
      </w:pPr>
      <w:r w:rsidDel="00000000" w:rsidR="00000000" w:rsidRPr="00000000">
        <w:rPr>
          <w:rtl w:val="0"/>
        </w:rPr>
        <w:t xml:space="preserve">Repeat the procedure using 15 cm</w:t>
      </w:r>
      <w:r w:rsidDel="00000000" w:rsidR="00000000" w:rsidRPr="00000000">
        <w:rPr>
          <w:vertAlign w:val="superscript"/>
          <w:rtl w:val="0"/>
        </w:rPr>
        <w:t xml:space="preserve">3</w:t>
      </w:r>
      <w:r w:rsidDel="00000000" w:rsidR="00000000" w:rsidRPr="00000000">
        <w:rPr>
          <w:rtl w:val="0"/>
        </w:rPr>
        <w:t xml:space="preserve"> 10 volume hydrogen peroxide and 5 cm</w:t>
      </w:r>
      <w:r w:rsidDel="00000000" w:rsidR="00000000" w:rsidRPr="00000000">
        <w:rPr>
          <w:vertAlign w:val="superscript"/>
          <w:rtl w:val="0"/>
        </w:rPr>
        <w:t xml:space="preserve">3</w:t>
      </w:r>
      <w:r w:rsidDel="00000000" w:rsidR="00000000" w:rsidRPr="00000000">
        <w:rPr>
          <w:rtl w:val="0"/>
        </w:rPr>
        <w:t xml:space="preserve"> of water, 10 cm</w:t>
      </w:r>
      <w:r w:rsidDel="00000000" w:rsidR="00000000" w:rsidRPr="00000000">
        <w:rPr>
          <w:vertAlign w:val="superscript"/>
          <w:rtl w:val="0"/>
        </w:rPr>
        <w:t xml:space="preserve">3</w:t>
      </w:r>
      <w:r w:rsidDel="00000000" w:rsidR="00000000" w:rsidRPr="00000000">
        <w:rPr>
          <w:rtl w:val="0"/>
        </w:rPr>
        <w:t xml:space="preserve"> hydrogen peroxide/10 cm</w:t>
      </w:r>
      <w:r w:rsidDel="00000000" w:rsidR="00000000" w:rsidRPr="00000000">
        <w:rPr>
          <w:vertAlign w:val="superscript"/>
          <w:rtl w:val="0"/>
        </w:rPr>
        <w:t xml:space="preserve">3</w:t>
      </w:r>
      <w:r w:rsidDel="00000000" w:rsidR="00000000" w:rsidRPr="00000000">
        <w:rPr>
          <w:rtl w:val="0"/>
        </w:rPr>
        <w:t xml:space="preserve"> water, and 5 cm</w:t>
      </w:r>
      <w:r w:rsidDel="00000000" w:rsidR="00000000" w:rsidRPr="00000000">
        <w:rPr>
          <w:vertAlign w:val="superscript"/>
          <w:rtl w:val="0"/>
        </w:rPr>
        <w:t xml:space="preserve">3</w:t>
      </w:r>
      <w:r w:rsidDel="00000000" w:rsidR="00000000" w:rsidRPr="00000000">
        <w:rPr>
          <w:rtl w:val="0"/>
        </w:rPr>
        <w:t xml:space="preserve"> hydrogen peroxide/15 cm</w:t>
      </w:r>
      <w:r w:rsidDel="00000000" w:rsidR="00000000" w:rsidRPr="00000000">
        <w:rPr>
          <w:vertAlign w:val="superscript"/>
          <w:rtl w:val="0"/>
        </w:rPr>
        <w:t xml:space="preserve">3</w:t>
      </w:r>
      <w:r w:rsidDel="00000000" w:rsidR="00000000" w:rsidRPr="00000000">
        <w:rPr>
          <w:rtl w:val="0"/>
        </w:rPr>
        <w:t xml:space="preserve"> water.</w:t>
      </w:r>
    </w:p>
    <w:p w:rsidR="00000000" w:rsidDel="00000000" w:rsidP="00000000" w:rsidRDefault="00000000" w:rsidRPr="00000000" w14:paraId="00000028">
      <w:pPr>
        <w:ind w:left="-450" w:right="-450" w:firstLine="0"/>
        <w:rPr>
          <w:b w:val="1"/>
          <w:bCs w:val="1"/>
        </w:rPr>
      </w:pPr>
      <w:r w:rsidDel="00000000" w:rsidR="00000000" w:rsidRPr="00000000">
        <w:rPr>
          <w:rtl w:val="0"/>
        </w:rPr>
      </w:r>
    </w:p>
    <w:p w:rsidR="00000000" w:rsidDel="00000000" w:rsidP="00000000" w:rsidRDefault="00000000" w:rsidRPr="00000000" w14:paraId="00000029">
      <w:pPr>
        <w:ind w:left="-450" w:right="-450" w:firstLine="0"/>
        <w:rPr>
          <w:b w:val="1"/>
          <w:bCs w:val="1"/>
        </w:rPr>
      </w:pPr>
      <w:r w:rsidDel="00000000" w:rsidR="00000000" w:rsidRPr="00000000">
        <w:rPr>
          <w:b w:val="1"/>
          <w:bCs w:val="1"/>
          <w:rtl w:val="0"/>
        </w:rPr>
        <w:t xml:space="preserve">Part 2 (HL Optional): Determining the activation energy</w:t>
      </w:r>
    </w:p>
    <w:p w:rsidR="00000000" w:rsidDel="00000000" w:rsidP="00000000" w:rsidRDefault="00000000" w:rsidRPr="00000000" w14:paraId="0000002A">
      <w:pPr>
        <w:numPr>
          <w:ilvl w:val="0"/>
          <w:numId w:val="2"/>
        </w:numPr>
        <w:ind w:left="270" w:right="-450" w:hanging="450"/>
        <w:rPr>
          <w:u w:val="none"/>
        </w:rPr>
      </w:pPr>
      <w:r w:rsidDel="00000000" w:rsidR="00000000" w:rsidRPr="00000000">
        <w:rPr>
          <w:rtl w:val="0"/>
        </w:rPr>
        <w:t xml:space="preserve">Choose a mixture from part 1 that has a reasonably slow rate.</w:t>
      </w:r>
    </w:p>
    <w:p w:rsidR="00000000" w:rsidDel="00000000" w:rsidP="00000000" w:rsidRDefault="00000000" w:rsidRPr="00000000" w14:paraId="0000002B">
      <w:pPr>
        <w:numPr>
          <w:ilvl w:val="0"/>
          <w:numId w:val="2"/>
        </w:numPr>
        <w:ind w:left="270" w:right="-450" w:hanging="450"/>
        <w:rPr>
          <w:u w:val="none"/>
        </w:rPr>
      </w:pPr>
      <w:r w:rsidDel="00000000" w:rsidR="00000000" w:rsidRPr="00000000">
        <w:rPr>
          <w:rtl w:val="0"/>
        </w:rPr>
        <w:t xml:space="preserve">Repeat the procedure using that mixture at several different temperatures (ranging from 30.0 ℃ to 60.0 ℃)</w:t>
      </w:r>
    </w:p>
    <w:p w:rsidR="00000000" w:rsidDel="00000000" w:rsidP="00000000" w:rsidRDefault="00000000" w:rsidRPr="00000000" w14:paraId="0000002C">
      <w:pPr>
        <w:ind w:left="-450" w:firstLine="0"/>
        <w:rPr/>
      </w:pPr>
      <w:r w:rsidDel="00000000" w:rsidR="00000000" w:rsidRPr="00000000">
        <w:rPr>
          <w:rtl w:val="0"/>
        </w:rPr>
      </w:r>
    </w:p>
    <w:p w:rsidR="00000000" w:rsidDel="00000000" w:rsidP="00000000" w:rsidRDefault="00000000" w:rsidRPr="00000000" w14:paraId="0000002D">
      <w:pPr>
        <w:ind w:left="-450" w:firstLine="0"/>
        <w:rPr/>
      </w:pPr>
      <w:r w:rsidDel="00000000" w:rsidR="00000000" w:rsidRPr="00000000">
        <w:rPr>
          <w:rtl w:val="0"/>
        </w:rPr>
        <w:t xml:space="preserve">Remember to record all quantitative and qualitative data. </w:t>
      </w:r>
    </w:p>
    <w:p w:rsidR="00000000" w:rsidDel="00000000" w:rsidP="00000000" w:rsidRDefault="00000000" w:rsidRPr="00000000" w14:paraId="0000002E">
      <w:pPr>
        <w:ind w:left="-450" w:firstLine="0"/>
        <w:rPr/>
      </w:pPr>
      <w:r w:rsidDel="00000000" w:rsidR="00000000" w:rsidRPr="00000000">
        <w:rPr>
          <w:rtl w:val="0"/>
        </w:rPr>
      </w:r>
    </w:p>
    <w:p w:rsidR="00000000" w:rsidDel="00000000" w:rsidP="00000000" w:rsidRDefault="00000000" w:rsidRPr="00000000" w14:paraId="0000002F">
      <w:pPr>
        <w:ind w:left="-450" w:firstLine="0"/>
        <w:rPr>
          <w:b w:val="1"/>
          <w:bCs w:val="1"/>
        </w:rPr>
      </w:pPr>
      <w:r w:rsidDel="00000000" w:rsidR="00000000" w:rsidRPr="00000000">
        <w:rPr>
          <w:b w:val="1"/>
          <w:bCs w:val="1"/>
          <w:rtl w:val="0"/>
        </w:rPr>
        <w:t xml:space="preserve">Data Analysis</w:t>
      </w:r>
    </w:p>
    <w:p w:rsidR="00000000" w:rsidDel="00000000" w:rsidP="00000000" w:rsidRDefault="00000000" w:rsidRPr="00000000" w14:paraId="00000030">
      <w:pPr>
        <w:ind w:left="-450" w:firstLine="0"/>
        <w:rPr>
          <w:b w:val="1"/>
          <w:bCs w:val="1"/>
        </w:rPr>
      </w:pPr>
      <w:r w:rsidDel="00000000" w:rsidR="00000000" w:rsidRPr="00000000">
        <w:rPr>
          <w:rtl w:val="0"/>
        </w:rPr>
      </w:r>
    </w:p>
    <w:p w:rsidR="00000000" w:rsidDel="00000000" w:rsidP="00000000" w:rsidRDefault="00000000" w:rsidRPr="00000000" w14:paraId="00000031">
      <w:pPr>
        <w:ind w:left="-450" w:firstLine="0"/>
        <w:rPr/>
      </w:pPr>
      <w:r w:rsidDel="00000000" w:rsidR="00000000" w:rsidRPr="00000000">
        <w:rPr>
          <w:b w:val="1"/>
          <w:bCs w:val="1"/>
          <w:rtl w:val="0"/>
        </w:rPr>
        <w:t xml:space="preserve">Part 1:</w:t>
      </w:r>
      <w:r w:rsidDel="00000000" w:rsidR="00000000" w:rsidRPr="00000000">
        <w:rPr>
          <w:rtl w:val="0"/>
        </w:rPr>
        <w:t xml:space="preserve"> </w:t>
      </w:r>
      <w:r w:rsidDel="00000000" w:rsidR="00000000" w:rsidRPr="00000000">
        <w:rPr>
          <w:b w:val="1"/>
          <w:bCs w:val="1"/>
          <w:rtl w:val="0"/>
        </w:rPr>
        <w:t xml:space="preserve">Determination of the rate constant</w:t>
      </w:r>
      <w:r w:rsidDel="00000000" w:rsidR="00000000" w:rsidRPr="00000000">
        <w:rPr>
          <w:rtl w:val="0"/>
        </w:rPr>
        <w:t xml:space="preserve"> </w:t>
      </w:r>
    </w:p>
    <w:p w:rsidR="00000000" w:rsidDel="00000000" w:rsidP="00000000" w:rsidRDefault="00000000" w:rsidRPr="00000000" w14:paraId="00000032">
      <w:pPr>
        <w:numPr>
          <w:ilvl w:val="0"/>
          <w:numId w:val="6"/>
        </w:numPr>
        <w:ind w:left="720" w:hanging="360"/>
        <w:rPr>
          <w:u w:val="none"/>
        </w:rPr>
      </w:pPr>
      <w:r w:rsidDel="00000000" w:rsidR="00000000" w:rsidRPr="00000000">
        <w:rPr>
          <w:rtl w:val="0"/>
        </w:rPr>
        <w:t xml:space="preserve">Plot the average volume of gas produced against time. Create a best-fit curve for the data. </w:t>
      </w:r>
    </w:p>
    <w:p w:rsidR="00000000" w:rsidDel="00000000" w:rsidP="00000000" w:rsidRDefault="00000000" w:rsidRPr="00000000" w14:paraId="00000033">
      <w:pPr>
        <w:numPr>
          <w:ilvl w:val="0"/>
          <w:numId w:val="6"/>
        </w:numPr>
        <w:ind w:left="720" w:hanging="360"/>
        <w:rPr>
          <w:u w:val="none"/>
        </w:rPr>
      </w:pPr>
      <w:r w:rsidDel="00000000" w:rsidR="00000000" w:rsidRPr="00000000">
        <w:rPr>
          <w:rtl w:val="0"/>
        </w:rPr>
        <w:t xml:space="preserve">Determine the initial rate of the reaction by creating a tangent to the curve where it crosses the origin.</w:t>
      </w:r>
    </w:p>
    <w:p w:rsidR="00000000" w:rsidDel="00000000" w:rsidP="00000000" w:rsidRDefault="00000000" w:rsidRPr="00000000" w14:paraId="00000034">
      <w:pPr>
        <w:numPr>
          <w:ilvl w:val="0"/>
          <w:numId w:val="6"/>
        </w:numPr>
        <w:ind w:left="720" w:hanging="360"/>
        <w:rPr>
          <w:u w:val="none"/>
        </w:rPr>
      </w:pPr>
      <w:r w:rsidDel="00000000" w:rsidR="00000000" w:rsidRPr="00000000">
        <w:rPr>
          <w:rtl w:val="0"/>
        </w:rPr>
        <w:t xml:space="preserve">Repeat for all concentrations of hydrogen peroxide used.</w:t>
      </w:r>
    </w:p>
    <w:p w:rsidR="00000000" w:rsidDel="00000000" w:rsidP="00000000" w:rsidRDefault="00000000" w:rsidRPr="00000000" w14:paraId="00000035">
      <w:pPr>
        <w:numPr>
          <w:ilvl w:val="0"/>
          <w:numId w:val="6"/>
        </w:numPr>
        <w:ind w:left="720" w:hanging="360"/>
        <w:rPr>
          <w:u w:val="none"/>
        </w:rPr>
      </w:pPr>
      <w:r w:rsidDel="00000000" w:rsidR="00000000" w:rsidRPr="00000000">
        <w:rPr>
          <w:rtl w:val="0"/>
        </w:rPr>
        <w:t xml:space="preserve">Plot the initial rate of the reaction against the concentration of hydrogen peroxide to determine the rate constant.</w:t>
      </w:r>
    </w:p>
    <w:p w:rsidR="00000000" w:rsidDel="00000000" w:rsidP="00000000" w:rsidRDefault="00000000" w:rsidRPr="00000000" w14:paraId="00000036">
      <w:pPr>
        <w:numPr>
          <w:ilvl w:val="0"/>
          <w:numId w:val="6"/>
        </w:numPr>
        <w:ind w:left="720" w:hanging="360"/>
        <w:rPr>
          <w:u w:val="none"/>
        </w:rPr>
      </w:pPr>
      <w:r w:rsidDel="00000000" w:rsidR="00000000" w:rsidRPr="00000000">
        <w:rPr>
          <w:rtl w:val="0"/>
        </w:rPr>
        <w:t xml:space="preserve">Write the rate expression for the decomposition of hydrogen peroxide. </w:t>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ind w:left="-450" w:firstLine="0"/>
        <w:rPr>
          <w:b w:val="1"/>
          <w:bCs w:val="1"/>
        </w:rPr>
      </w:pPr>
      <w:r w:rsidDel="00000000" w:rsidR="00000000" w:rsidRPr="00000000">
        <w:rPr>
          <w:b w:val="1"/>
          <w:bCs w:val="1"/>
          <w:rtl w:val="0"/>
        </w:rPr>
        <w:t xml:space="preserve">Part 2: Determination of the activation energy</w:t>
      </w:r>
    </w:p>
    <w:p w:rsidR="00000000" w:rsidDel="00000000" w:rsidP="00000000" w:rsidRDefault="00000000" w:rsidRPr="00000000" w14:paraId="00000039">
      <w:pPr>
        <w:numPr>
          <w:ilvl w:val="0"/>
          <w:numId w:val="3"/>
        </w:numPr>
        <w:ind w:left="720" w:hanging="360"/>
        <w:rPr>
          <w:u w:val="none"/>
        </w:rPr>
      </w:pPr>
      <w:r w:rsidDel="00000000" w:rsidR="00000000" w:rsidRPr="00000000">
        <w:rPr>
          <w:rtl w:val="0"/>
        </w:rPr>
        <w:t xml:space="preserve">Using your rate expression and your data from part 2, calculate the rate constants for each temperature.</w:t>
      </w:r>
    </w:p>
    <w:p w:rsidR="00000000" w:rsidDel="00000000" w:rsidP="00000000" w:rsidRDefault="00000000" w:rsidRPr="00000000" w14:paraId="0000003A">
      <w:pPr>
        <w:numPr>
          <w:ilvl w:val="0"/>
          <w:numId w:val="3"/>
        </w:numPr>
        <w:ind w:left="720" w:hanging="360"/>
        <w:rPr>
          <w:u w:val="none"/>
        </w:rPr>
      </w:pPr>
      <w:r w:rsidDel="00000000" w:rsidR="00000000" w:rsidRPr="00000000">
        <w:rPr>
          <w:rtl w:val="0"/>
        </w:rPr>
        <w:t xml:space="preserve">Create an Arrhenius plot of ln </w:t>
      </w:r>
      <w:r w:rsidDel="00000000" w:rsidR="00000000" w:rsidRPr="00000000">
        <w:rPr>
          <w:i w:val="1"/>
          <w:iCs w:val="1"/>
          <w:rtl w:val="0"/>
        </w:rPr>
        <w:t xml:space="preserve">k</w:t>
      </w:r>
      <w:r w:rsidDel="00000000" w:rsidR="00000000" w:rsidRPr="00000000">
        <w:rPr>
          <w:rtl w:val="0"/>
        </w:rPr>
        <w:t xml:space="preserve"> against 1/</w:t>
      </w:r>
      <w:r w:rsidDel="00000000" w:rsidR="00000000" w:rsidRPr="00000000">
        <w:rPr>
          <w:i w:val="1"/>
          <w:iCs w:val="1"/>
          <w:rtl w:val="0"/>
        </w:rPr>
        <w:t xml:space="preserve">T</w:t>
      </w:r>
      <w:r w:rsidDel="00000000" w:rsidR="00000000" w:rsidRPr="00000000">
        <w:rPr>
          <w:rtl w:val="0"/>
        </w:rPr>
        <w:t xml:space="preserve">. Using the Arrhenius equation, the slope of the line is equivalent to -</w:t>
      </w:r>
      <w:r w:rsidDel="00000000" w:rsidR="00000000" w:rsidRPr="00000000">
        <w:rPr>
          <w:i w:val="1"/>
          <w:iCs w:val="1"/>
          <w:rtl w:val="0"/>
        </w:rPr>
        <w:t xml:space="preserve">E</w:t>
      </w:r>
      <w:r w:rsidDel="00000000" w:rsidR="00000000" w:rsidRPr="00000000">
        <w:rPr>
          <w:i w:val="1"/>
          <w:iCs w:val="1"/>
          <w:vertAlign w:val="subscript"/>
          <w:rtl w:val="0"/>
        </w:rPr>
        <w:t xml:space="preserve">a</w:t>
      </w:r>
      <w:r w:rsidDel="00000000" w:rsidR="00000000" w:rsidRPr="00000000">
        <w:rPr>
          <w:rtl w:val="0"/>
        </w:rPr>
        <w:t xml:space="preserve">/</w:t>
      </w:r>
      <w:r w:rsidDel="00000000" w:rsidR="00000000" w:rsidRPr="00000000">
        <w:rPr>
          <w:i w:val="1"/>
          <w:iCs w:val="1"/>
          <w:rtl w:val="0"/>
        </w:rPr>
        <w:t xml:space="preserve">R</w:t>
      </w:r>
      <w:r w:rsidDel="00000000" w:rsidR="00000000" w:rsidRPr="00000000">
        <w:rPr>
          <w:rtl w:val="0"/>
        </w:rPr>
        <w:t xml:space="preserve">. From this, calculate the activation energy of the decomposition of hydrogen peroxide. </w:t>
      </w:r>
    </w:p>
    <w:sectPr>
      <w:pgSz w:h="15840" w:w="12240" w:orient="portrait"/>
      <w:pgMar w:bottom="144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0" w:hanging="45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