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117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More Practice Determining Rate Constants Experimentally</w:t>
        <w:tab/>
        <w:t xml:space="preserve">  Name ______________________</w:t>
      </w:r>
    </w:p>
    <w:p w:rsidR="00000000" w:rsidDel="00000000" w:rsidP="00000000" w:rsidRDefault="00000000" w:rsidRPr="00000000" w14:paraId="00000002">
      <w:pPr>
        <w:ind w:left="0" w:right="-117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0.5 g of magnesium reacts with 50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0.01 moldm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nitric acid. Magnesium is in excess. A graph monitoring the volume of hydrogen gas produced is shown below: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595938" cy="336144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15165" l="37821" r="16026" t="35560"/>
                    <a:stretch>
                      <a:fillRect/>
                    </a:stretch>
                  </pic:blipFill>
                  <pic:spPr>
                    <a:xfrm>
                      <a:off x="0" y="0"/>
                      <a:ext cx="5595938" cy="33614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(i) Calculate the mean rate of the reaction over the first 15 seconds of the reaction [1]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(ii) Calculate the actual rate of the reaction at 15 seconds [3]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(iii) Explain the difference in values for the rate [1]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(b) Compare the expected rate and progress of the reaction if 25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0.2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nitric acid was used instead of 50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0.1 mol dm nitric acid. [3 marks]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(c) Suggest one change to the reaction that could be made to produce more hydrogen gas in total and explain your choice. [2 marks]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(d) Suggest why it is often better to study a slower reaction instead of a faster one. [2 marks]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2. An investigation into the rate of the reaction between hydrogen and iodine was carried out at 298 K and the data obtained is shown below.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/>
        <w:drawing>
          <wp:inline distB="114300" distT="114300" distL="114300" distR="114300">
            <wp:extent cx="6256804" cy="98247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8148" l="30769" r="11058" t="35613"/>
                    <a:stretch>
                      <a:fillRect/>
                    </a:stretch>
                  </pic:blipFill>
                  <pic:spPr>
                    <a:xfrm>
                      <a:off x="0" y="0"/>
                      <a:ext cx="6256804" cy="9824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the rate equation forthe reaction and justify your answer. [3 marks]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      (b) Calculate the rate constant using Expt 2 data, including its units. [1 mark]</w:t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