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5F5" w:rsidRDefault="00AD6691">
      <w:pPr>
        <w:rPr>
          <w:rFonts w:ascii="Verdana" w:hAnsi="Verdana"/>
          <w:sz w:val="20"/>
          <w:szCs w:val="20"/>
        </w:rPr>
      </w:pPr>
      <w:r w:rsidRPr="00AD6691">
        <w:rPr>
          <w:rFonts w:ascii="Verdana" w:hAnsi="Verdana"/>
          <w:sz w:val="20"/>
          <w:szCs w:val="20"/>
        </w:rPr>
        <w:t>Name: ______________________</w:t>
      </w:r>
    </w:p>
    <w:p w:rsidR="00940B2C" w:rsidRDefault="00940B2C" w:rsidP="00940B2C">
      <w:pPr>
        <w:jc w:val="center"/>
        <w:rPr>
          <w:rFonts w:ascii="Verdana" w:hAnsi="Verdana"/>
          <w:b/>
        </w:rPr>
      </w:pPr>
      <w:r w:rsidRPr="00940B2C">
        <w:rPr>
          <w:rFonts w:ascii="Verdana" w:hAnsi="Verdana"/>
          <w:b/>
        </w:rPr>
        <w:t>VSEPR Modeling</w:t>
      </w:r>
    </w:p>
    <w:p w:rsidR="004E1199" w:rsidRDefault="004E1199" w:rsidP="004E119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Use the following website to help understand molecular geometry (use “real molecules”): </w:t>
      </w:r>
      <w:hyperlink r:id="rId7" w:history="1">
        <w:r w:rsidRPr="00C01A60">
          <w:rPr>
            <w:rStyle w:val="Hyperlink"/>
            <w:rFonts w:ascii="Verdana" w:hAnsi="Verdana"/>
            <w:b/>
          </w:rPr>
          <w:t>https://phet.colorado.edu/sims/html/molecule-shapes/latest/molecule-shapes_all.html</w:t>
        </w:r>
      </w:hyperlink>
      <w:r>
        <w:rPr>
          <w:rFonts w:ascii="Verdana" w:hAnsi="Verdana"/>
          <w:b/>
        </w:rPr>
        <w:t xml:space="preserve"> </w:t>
      </w:r>
      <w:bookmarkStart w:id="0" w:name="_GoBack"/>
      <w:bookmarkEnd w:id="0"/>
    </w:p>
    <w:p w:rsidR="00C80DD0" w:rsidRDefault="00C80DD0" w:rsidP="00940B2C">
      <w:pPr>
        <w:jc w:val="center"/>
        <w:rPr>
          <w:rFonts w:ascii="Verdana" w:hAnsi="Verdana"/>
          <w:b/>
        </w:rPr>
      </w:pPr>
    </w:p>
    <w:p w:rsidR="00940B2C" w:rsidRDefault="00940B2C" w:rsidP="00940B2C">
      <w:pPr>
        <w:jc w:val="center"/>
        <w:rPr>
          <w:rFonts w:ascii="Verdana" w:hAnsi="Verdana"/>
          <w:b/>
        </w:rPr>
      </w:pPr>
    </w:p>
    <w:tbl>
      <w:tblPr>
        <w:tblStyle w:val="TableGrid"/>
        <w:tblW w:w="151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150"/>
        <w:gridCol w:w="1710"/>
        <w:gridCol w:w="1800"/>
        <w:gridCol w:w="1980"/>
        <w:gridCol w:w="1980"/>
        <w:gridCol w:w="1800"/>
        <w:gridCol w:w="2700"/>
      </w:tblGrid>
      <w:tr w:rsidR="00650A73" w:rsidRPr="00F05250" w:rsidTr="00C80DD0">
        <w:trPr>
          <w:trHeight w:val="692"/>
        </w:trPr>
        <w:tc>
          <w:tcPr>
            <w:tcW w:w="3150" w:type="dxa"/>
            <w:vAlign w:val="center"/>
          </w:tcPr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940B2C">
              <w:rPr>
                <w:rFonts w:ascii="Verdana" w:hAnsi="Verdana" w:cs="Calibri"/>
                <w:b/>
              </w:rPr>
              <w:t>Lewis Structure</w:t>
            </w:r>
          </w:p>
        </w:tc>
        <w:tc>
          <w:tcPr>
            <w:tcW w:w="1710" w:type="dxa"/>
            <w:vAlign w:val="center"/>
          </w:tcPr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940B2C">
              <w:rPr>
                <w:rFonts w:ascii="Verdana" w:hAnsi="Verdana" w:cs="Calibri"/>
                <w:b/>
              </w:rPr>
              <w:t># Electron pair domains</w:t>
            </w:r>
          </w:p>
        </w:tc>
        <w:tc>
          <w:tcPr>
            <w:tcW w:w="1800" w:type="dxa"/>
            <w:vAlign w:val="center"/>
          </w:tcPr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940B2C">
              <w:rPr>
                <w:rFonts w:ascii="Verdana" w:hAnsi="Verdana" w:cs="Calibri"/>
                <w:b/>
              </w:rPr>
              <w:t># Nonbonding (lone) pairs</w:t>
            </w:r>
          </w:p>
        </w:tc>
        <w:tc>
          <w:tcPr>
            <w:tcW w:w="1980" w:type="dxa"/>
            <w:vAlign w:val="center"/>
          </w:tcPr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Predicted geometry (electron domain)</w:t>
            </w:r>
          </w:p>
        </w:tc>
        <w:tc>
          <w:tcPr>
            <w:tcW w:w="1980" w:type="dxa"/>
            <w:vAlign w:val="center"/>
          </w:tcPr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Molecular Geometry</w:t>
            </w:r>
          </w:p>
        </w:tc>
        <w:tc>
          <w:tcPr>
            <w:tcW w:w="1800" w:type="dxa"/>
          </w:tcPr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940B2C">
              <w:rPr>
                <w:rFonts w:ascii="Verdana" w:hAnsi="Verdana" w:cs="Calibri"/>
                <w:b/>
              </w:rPr>
              <w:t>Bond Angles</w:t>
            </w:r>
          </w:p>
        </w:tc>
        <w:tc>
          <w:tcPr>
            <w:tcW w:w="2700" w:type="dxa"/>
            <w:vAlign w:val="center"/>
          </w:tcPr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940B2C">
              <w:rPr>
                <w:rFonts w:ascii="Verdana" w:hAnsi="Verdana" w:cs="Calibri"/>
                <w:b/>
              </w:rPr>
              <w:t>Polar or Nonpolar</w:t>
            </w:r>
            <w:r>
              <w:rPr>
                <w:rFonts w:ascii="Verdana" w:hAnsi="Verdana" w:cs="Calibri"/>
                <w:b/>
              </w:rPr>
              <w:t xml:space="preserve"> (include dipoles</w:t>
            </w:r>
            <w:r w:rsidR="00C80DD0">
              <w:rPr>
                <w:rFonts w:ascii="Verdana" w:hAnsi="Verdana" w:cs="Calibri"/>
                <w:b/>
              </w:rPr>
              <w:t xml:space="preserve"> on Lewis structure</w:t>
            </w:r>
            <w:r>
              <w:rPr>
                <w:rFonts w:ascii="Verdana" w:hAnsi="Verdana" w:cs="Calibri"/>
                <w:b/>
              </w:rPr>
              <w:t>)</w:t>
            </w:r>
          </w:p>
        </w:tc>
      </w:tr>
      <w:tr w:rsidR="00650A73" w:rsidTr="00C80DD0">
        <w:trPr>
          <w:trHeight w:val="863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  <w:vertAlign w:val="subscript"/>
              </w:rPr>
            </w:pPr>
            <w:r w:rsidRPr="00940B2C">
              <w:rPr>
                <w:rFonts w:ascii="Verdana" w:hAnsi="Verdana" w:cs="Calibri"/>
              </w:rPr>
              <w:t>CO</w:t>
            </w:r>
            <w:r w:rsidRPr="00940B2C">
              <w:rPr>
                <w:rFonts w:ascii="Verdana" w:hAnsi="Verdana" w:cs="Calibri"/>
                <w:vertAlign w:val="subscript"/>
              </w:rPr>
              <w:t>2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  <w:vertAlign w:val="subscript"/>
              </w:rPr>
            </w:pPr>
            <w:r w:rsidRPr="00940B2C">
              <w:rPr>
                <w:rFonts w:ascii="Verdana" w:hAnsi="Verdana" w:cs="Calibri"/>
              </w:rPr>
              <w:t>BF</w:t>
            </w:r>
            <w:r w:rsidRPr="00940B2C">
              <w:rPr>
                <w:rFonts w:ascii="Verdana" w:hAnsi="Verdana" w:cs="Calibri"/>
                <w:vertAlign w:val="subscript"/>
              </w:rPr>
              <w:t>3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</w:t>
            </w:r>
            <w:r w:rsidRPr="00940B2C">
              <w:rPr>
                <w:rFonts w:ascii="Verdana" w:hAnsi="Verdana" w:cs="Calibri"/>
              </w:rPr>
              <w:t>O</w:t>
            </w:r>
            <w:r w:rsidRPr="00940B2C">
              <w:rPr>
                <w:rFonts w:ascii="Verdana" w:hAnsi="Verdana" w:cs="Calibri"/>
                <w:vertAlign w:val="subscript"/>
              </w:rPr>
              <w:t>2</w:t>
            </w:r>
            <w:r>
              <w:rPr>
                <w:rFonts w:ascii="Verdana" w:hAnsi="Verdana" w:cs="Calibri"/>
                <w:vertAlign w:val="superscript"/>
              </w:rPr>
              <w:t>-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C80DD0" w:rsidRDefault="00C80DD0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AA0591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940B2C">
              <w:rPr>
                <w:rFonts w:ascii="Verdana" w:hAnsi="Verdana" w:cs="Calibri"/>
              </w:rPr>
              <w:lastRenderedPageBreak/>
              <w:t>CH</w:t>
            </w:r>
            <w:r w:rsidRPr="00940B2C">
              <w:rPr>
                <w:rFonts w:ascii="Verdana" w:hAnsi="Verdana" w:cs="Calibri"/>
                <w:vertAlign w:val="subscript"/>
              </w:rPr>
              <w:t>4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AA0591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0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940B2C">
              <w:rPr>
                <w:rFonts w:ascii="Verdana" w:hAnsi="Verdana" w:cs="Calibri"/>
              </w:rPr>
              <w:t>NH</w:t>
            </w:r>
            <w:r w:rsidRPr="00940B2C">
              <w:rPr>
                <w:rFonts w:ascii="Verdana" w:hAnsi="Verdana" w:cs="Calibri"/>
                <w:vertAlign w:val="subscript"/>
              </w:rPr>
              <w:t>3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AA0591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0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940B2C">
              <w:rPr>
                <w:rFonts w:ascii="Verdana" w:hAnsi="Verdana" w:cs="Calibri"/>
              </w:rPr>
              <w:t>H</w:t>
            </w:r>
            <w:r w:rsidRPr="00940B2C">
              <w:rPr>
                <w:rFonts w:ascii="Verdana" w:hAnsi="Verdana" w:cs="Calibri"/>
                <w:vertAlign w:val="subscript"/>
              </w:rPr>
              <w:t>2</w:t>
            </w:r>
            <w:r w:rsidRPr="00940B2C">
              <w:rPr>
                <w:rFonts w:ascii="Verdana" w:hAnsi="Verdana" w:cs="Calibri"/>
              </w:rPr>
              <w:t>O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</w:t>
            </w:r>
            <w:r w:rsidRPr="00AA0591">
              <w:rPr>
                <w:rFonts w:ascii="Verdana" w:hAnsi="Verdana" w:cs="Calibri"/>
                <w:vertAlign w:val="subscript"/>
              </w:rPr>
              <w:t>4</w:t>
            </w:r>
            <w:r w:rsidRPr="00AA0591">
              <w:rPr>
                <w:rFonts w:ascii="Verdana" w:hAnsi="Verdana" w:cs="Calibri"/>
                <w:vertAlign w:val="superscript"/>
              </w:rPr>
              <w:t>3-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CCl</w:t>
            </w:r>
            <w:r w:rsidRPr="00650A73">
              <w:rPr>
                <w:rFonts w:ascii="Verdana" w:hAnsi="Verdana" w:cs="Calibri"/>
                <w:vertAlign w:val="subscript"/>
              </w:rPr>
              <w:t>4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CS</w:t>
            </w:r>
            <w:r w:rsidRPr="00650A73">
              <w:rPr>
                <w:rFonts w:ascii="Verdana" w:hAnsi="Verdana" w:cs="Calibri"/>
                <w:vertAlign w:val="subscript"/>
              </w:rPr>
              <w:t>2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HCl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</w:t>
            </w:r>
            <w:r w:rsidRPr="00650A73">
              <w:rPr>
                <w:rFonts w:ascii="Verdana" w:hAnsi="Verdana" w:cs="Calibri"/>
                <w:vertAlign w:val="subscript"/>
              </w:rPr>
              <w:t>2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CO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  <w:tr w:rsidR="00650A73" w:rsidTr="00C80DD0">
        <w:trPr>
          <w:trHeight w:val="890"/>
        </w:trPr>
        <w:tc>
          <w:tcPr>
            <w:tcW w:w="3150" w:type="dxa"/>
            <w:vAlign w:val="center"/>
          </w:tcPr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PH</w:t>
            </w:r>
            <w:r w:rsidRPr="00650A73">
              <w:rPr>
                <w:rFonts w:ascii="Verdana" w:hAnsi="Verdana" w:cs="Calibri"/>
                <w:vertAlign w:val="subscript"/>
              </w:rPr>
              <w:t>3</w:t>
            </w: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  <w:p w:rsidR="00650A73" w:rsidRPr="00940B2C" w:rsidRDefault="00650A73" w:rsidP="0004224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  <w:tc>
          <w:tcPr>
            <w:tcW w:w="171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18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  <w:tc>
          <w:tcPr>
            <w:tcW w:w="2700" w:type="dxa"/>
          </w:tcPr>
          <w:p w:rsidR="00650A73" w:rsidRDefault="00650A73" w:rsidP="00042241">
            <w:pPr>
              <w:rPr>
                <w:rFonts w:cs="Calibri"/>
                <w:color w:val="000000"/>
              </w:rPr>
            </w:pPr>
          </w:p>
        </w:tc>
      </w:tr>
    </w:tbl>
    <w:p w:rsidR="00C80DD0" w:rsidRDefault="00C80DD0" w:rsidP="00AA0591">
      <w:pPr>
        <w:rPr>
          <w:rFonts w:ascii="Verdana" w:hAnsi="Verdana" w:cs="Calibri"/>
        </w:rPr>
      </w:pPr>
    </w:p>
    <w:p w:rsidR="00C80DD0" w:rsidRDefault="00C80DD0" w:rsidP="00AA0591">
      <w:pPr>
        <w:rPr>
          <w:rFonts w:ascii="Verdana" w:hAnsi="Verdana" w:cs="Calibri"/>
        </w:rPr>
      </w:pPr>
      <w:r>
        <w:rPr>
          <w:rFonts w:ascii="Verdana" w:hAnsi="Verdana" w:cs="Calibri"/>
        </w:rPr>
        <w:t xml:space="preserve">Draw the following more complex Lewis structures: </w:t>
      </w:r>
    </w:p>
    <w:p w:rsidR="00C80DD0" w:rsidRDefault="00C80DD0" w:rsidP="00AA0591">
      <w:pPr>
        <w:rPr>
          <w:rFonts w:ascii="Verdana" w:hAnsi="Verdana" w:cs="Calibri"/>
        </w:rPr>
      </w:pPr>
    </w:p>
    <w:p w:rsidR="00AA0591" w:rsidRPr="00C80DD0" w:rsidRDefault="00AA0591" w:rsidP="00C80DD0">
      <w:pPr>
        <w:pStyle w:val="ListParagraph"/>
        <w:numPr>
          <w:ilvl w:val="0"/>
          <w:numId w:val="1"/>
        </w:numPr>
        <w:rPr>
          <w:rFonts w:ascii="Verdana" w:hAnsi="Verdana" w:cs="Calibri"/>
        </w:rPr>
      </w:pPr>
      <w:r w:rsidRPr="00C80DD0">
        <w:rPr>
          <w:rFonts w:ascii="Verdana" w:hAnsi="Verdana" w:cs="Calibri"/>
        </w:rPr>
        <w:t>C</w:t>
      </w:r>
      <w:r w:rsidRPr="00C80DD0">
        <w:rPr>
          <w:rFonts w:ascii="Verdana" w:hAnsi="Verdana" w:cs="Calibri"/>
          <w:vertAlign w:val="subscript"/>
        </w:rPr>
        <w:t>2</w:t>
      </w:r>
      <w:r w:rsidRPr="00C80DD0">
        <w:rPr>
          <w:rFonts w:ascii="Verdana" w:hAnsi="Verdana" w:cs="Calibri"/>
        </w:rPr>
        <w:t>H</w:t>
      </w:r>
      <w:r w:rsidRPr="00C80DD0">
        <w:rPr>
          <w:rFonts w:ascii="Verdana" w:hAnsi="Verdana" w:cs="Calibri"/>
          <w:vertAlign w:val="subscript"/>
        </w:rPr>
        <w:t>4</w:t>
      </w:r>
    </w:p>
    <w:p w:rsidR="00C80DD0" w:rsidRDefault="00C80DD0" w:rsidP="00AA0591">
      <w:pPr>
        <w:rPr>
          <w:rFonts w:ascii="Verdana" w:hAnsi="Verdana" w:cs="Calibri"/>
        </w:rPr>
      </w:pPr>
    </w:p>
    <w:p w:rsidR="00C80DD0" w:rsidRDefault="00C80DD0" w:rsidP="00AA0591">
      <w:pPr>
        <w:rPr>
          <w:rFonts w:ascii="Verdana" w:hAnsi="Verdana" w:cs="Calibri"/>
        </w:rPr>
      </w:pPr>
    </w:p>
    <w:p w:rsidR="00C80DD0" w:rsidRDefault="00C80DD0" w:rsidP="00AA0591">
      <w:pPr>
        <w:rPr>
          <w:rFonts w:ascii="Verdana" w:hAnsi="Verdana" w:cs="Calibri"/>
        </w:rPr>
      </w:pPr>
    </w:p>
    <w:p w:rsidR="00AA0591" w:rsidRPr="00C80DD0" w:rsidRDefault="00AA0591" w:rsidP="00C80DD0">
      <w:pPr>
        <w:pStyle w:val="ListParagraph"/>
        <w:numPr>
          <w:ilvl w:val="0"/>
          <w:numId w:val="1"/>
        </w:numPr>
        <w:rPr>
          <w:rFonts w:ascii="Verdana" w:hAnsi="Verdana" w:cs="Calibri"/>
        </w:rPr>
      </w:pPr>
      <w:r w:rsidRPr="00C80DD0">
        <w:rPr>
          <w:rFonts w:ascii="Verdana" w:hAnsi="Verdana" w:cs="Calibri"/>
        </w:rPr>
        <w:t>C</w:t>
      </w:r>
      <w:r w:rsidRPr="00C80DD0">
        <w:rPr>
          <w:rFonts w:ascii="Verdana" w:hAnsi="Verdana" w:cs="Calibri"/>
          <w:vertAlign w:val="subscript"/>
        </w:rPr>
        <w:t>2</w:t>
      </w:r>
      <w:r w:rsidRPr="00C80DD0">
        <w:rPr>
          <w:rFonts w:ascii="Verdana" w:hAnsi="Verdana" w:cs="Calibri"/>
        </w:rPr>
        <w:t>H</w:t>
      </w:r>
      <w:r w:rsidRPr="00C80DD0">
        <w:rPr>
          <w:rFonts w:ascii="Verdana" w:hAnsi="Verdana" w:cs="Calibri"/>
          <w:vertAlign w:val="subscript"/>
        </w:rPr>
        <w:t>2</w:t>
      </w:r>
    </w:p>
    <w:p w:rsidR="00C80DD0" w:rsidRDefault="00C80DD0" w:rsidP="00AA0591">
      <w:pPr>
        <w:rPr>
          <w:rFonts w:ascii="Verdana" w:hAnsi="Verdana" w:cs="Calibri"/>
        </w:rPr>
      </w:pPr>
    </w:p>
    <w:p w:rsidR="00C80DD0" w:rsidRDefault="00C80DD0" w:rsidP="00AA0591">
      <w:pPr>
        <w:rPr>
          <w:rFonts w:ascii="Verdana" w:hAnsi="Verdana" w:cs="Calibri"/>
        </w:rPr>
      </w:pPr>
    </w:p>
    <w:p w:rsidR="00C80DD0" w:rsidRDefault="00C80DD0" w:rsidP="00AA0591">
      <w:pPr>
        <w:rPr>
          <w:rFonts w:ascii="Verdana" w:hAnsi="Verdana" w:cs="Calibri"/>
        </w:rPr>
      </w:pPr>
    </w:p>
    <w:p w:rsidR="00C80DD0" w:rsidRDefault="00C80DD0" w:rsidP="00AA0591">
      <w:pPr>
        <w:rPr>
          <w:rFonts w:ascii="Verdana" w:hAnsi="Verdana" w:cs="Calibri"/>
        </w:rPr>
      </w:pPr>
    </w:p>
    <w:p w:rsidR="00AA0591" w:rsidRPr="00C80DD0" w:rsidRDefault="00AA0591" w:rsidP="00C80DD0">
      <w:pPr>
        <w:pStyle w:val="ListParagraph"/>
        <w:numPr>
          <w:ilvl w:val="0"/>
          <w:numId w:val="1"/>
        </w:numPr>
        <w:rPr>
          <w:rFonts w:ascii="Verdana" w:hAnsi="Verdana" w:cs="Calibri"/>
        </w:rPr>
      </w:pPr>
      <w:r w:rsidRPr="00C80DD0">
        <w:rPr>
          <w:rFonts w:ascii="Verdana" w:hAnsi="Verdana" w:cs="Calibri"/>
        </w:rPr>
        <w:t>N</w:t>
      </w:r>
      <w:r w:rsidRPr="00C80DD0">
        <w:rPr>
          <w:rFonts w:ascii="Verdana" w:hAnsi="Verdana" w:cs="Calibri"/>
          <w:vertAlign w:val="subscript"/>
        </w:rPr>
        <w:t>2</w:t>
      </w:r>
      <w:r w:rsidRPr="00C80DD0">
        <w:rPr>
          <w:rFonts w:ascii="Verdana" w:hAnsi="Verdana" w:cs="Calibri"/>
        </w:rPr>
        <w:t>H</w:t>
      </w:r>
      <w:r w:rsidRPr="00C80DD0">
        <w:rPr>
          <w:rFonts w:ascii="Verdana" w:hAnsi="Verdana" w:cs="Calibri"/>
          <w:vertAlign w:val="subscript"/>
        </w:rPr>
        <w:t>2</w:t>
      </w:r>
    </w:p>
    <w:p w:rsidR="00C80DD0" w:rsidRDefault="00C80DD0" w:rsidP="00C80DD0">
      <w:pPr>
        <w:rPr>
          <w:rFonts w:ascii="Verdana" w:hAnsi="Verdana" w:cs="Calibri"/>
        </w:rPr>
      </w:pPr>
    </w:p>
    <w:p w:rsidR="00C80DD0" w:rsidRDefault="00C80DD0" w:rsidP="00C80DD0">
      <w:pPr>
        <w:rPr>
          <w:rFonts w:ascii="Verdana" w:hAnsi="Verdana" w:cs="Calibri"/>
        </w:rPr>
      </w:pPr>
    </w:p>
    <w:p w:rsidR="00C80DD0" w:rsidRDefault="00C80DD0" w:rsidP="00C80DD0">
      <w:pPr>
        <w:rPr>
          <w:rFonts w:ascii="Verdana" w:hAnsi="Verdana" w:cs="Calibri"/>
        </w:rPr>
      </w:pPr>
    </w:p>
    <w:p w:rsidR="00C80DD0" w:rsidRPr="00C80DD0" w:rsidRDefault="00C80DD0" w:rsidP="00C80DD0">
      <w:pPr>
        <w:rPr>
          <w:rFonts w:ascii="Verdana" w:hAnsi="Verdana" w:cs="Calibri"/>
        </w:rPr>
      </w:pPr>
    </w:p>
    <w:p w:rsidR="00AA0591" w:rsidRPr="00C80DD0" w:rsidRDefault="00AA0591" w:rsidP="00C80DD0">
      <w:pPr>
        <w:pStyle w:val="ListParagraph"/>
        <w:numPr>
          <w:ilvl w:val="0"/>
          <w:numId w:val="1"/>
        </w:numPr>
        <w:rPr>
          <w:rFonts w:ascii="Verdana" w:hAnsi="Verdana" w:cs="Calibri"/>
        </w:rPr>
      </w:pPr>
      <w:r w:rsidRPr="00C80DD0">
        <w:rPr>
          <w:rFonts w:ascii="Verdana" w:hAnsi="Verdana" w:cs="Calibri"/>
        </w:rPr>
        <w:t>CH</w:t>
      </w:r>
      <w:r w:rsidRPr="00C80DD0">
        <w:rPr>
          <w:rFonts w:ascii="Verdana" w:hAnsi="Verdana" w:cs="Calibri"/>
          <w:vertAlign w:val="subscript"/>
        </w:rPr>
        <w:t>3</w:t>
      </w:r>
      <w:r w:rsidRPr="00C80DD0">
        <w:rPr>
          <w:rFonts w:ascii="Verdana" w:hAnsi="Verdana" w:cs="Calibri"/>
        </w:rPr>
        <w:t>OH</w:t>
      </w:r>
    </w:p>
    <w:p w:rsidR="00AA0591" w:rsidRPr="00940B2C" w:rsidRDefault="00AA0591" w:rsidP="00AA0591">
      <w:pPr>
        <w:rPr>
          <w:rFonts w:ascii="Verdana" w:hAnsi="Verdana"/>
          <w:b/>
        </w:rPr>
      </w:pPr>
    </w:p>
    <w:sectPr w:rsidR="00AA0591" w:rsidRPr="00940B2C" w:rsidSect="00650A73">
      <w:pgSz w:w="15840" w:h="12240" w:orient="landscape"/>
      <w:pgMar w:top="1080" w:right="4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515" w:rsidRDefault="006B0515" w:rsidP="00AD6691">
      <w:r>
        <w:separator/>
      </w:r>
    </w:p>
  </w:endnote>
  <w:endnote w:type="continuationSeparator" w:id="0">
    <w:p w:rsidR="006B0515" w:rsidRDefault="006B0515" w:rsidP="00AD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515" w:rsidRDefault="006B0515" w:rsidP="00AD6691">
      <w:r>
        <w:separator/>
      </w:r>
    </w:p>
  </w:footnote>
  <w:footnote w:type="continuationSeparator" w:id="0">
    <w:p w:rsidR="006B0515" w:rsidRDefault="006B0515" w:rsidP="00AD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B7CF4"/>
    <w:multiLevelType w:val="hybridMultilevel"/>
    <w:tmpl w:val="AC524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2C"/>
    <w:rsid w:val="0001699C"/>
    <w:rsid w:val="00096782"/>
    <w:rsid w:val="000F0125"/>
    <w:rsid w:val="001705B8"/>
    <w:rsid w:val="00190A21"/>
    <w:rsid w:val="001F5051"/>
    <w:rsid w:val="00224C67"/>
    <w:rsid w:val="002647C6"/>
    <w:rsid w:val="0028344D"/>
    <w:rsid w:val="002860B7"/>
    <w:rsid w:val="002D3272"/>
    <w:rsid w:val="002F2D47"/>
    <w:rsid w:val="002F5C8E"/>
    <w:rsid w:val="0033695A"/>
    <w:rsid w:val="003C3AD1"/>
    <w:rsid w:val="003D0620"/>
    <w:rsid w:val="004731BA"/>
    <w:rsid w:val="00490ABB"/>
    <w:rsid w:val="004E1199"/>
    <w:rsid w:val="0053149B"/>
    <w:rsid w:val="00547D40"/>
    <w:rsid w:val="00584071"/>
    <w:rsid w:val="005B7BA9"/>
    <w:rsid w:val="005D53FD"/>
    <w:rsid w:val="005D74CC"/>
    <w:rsid w:val="00650A73"/>
    <w:rsid w:val="00693569"/>
    <w:rsid w:val="006B0515"/>
    <w:rsid w:val="006D21FE"/>
    <w:rsid w:val="007F054B"/>
    <w:rsid w:val="007F0B60"/>
    <w:rsid w:val="007F223F"/>
    <w:rsid w:val="00801320"/>
    <w:rsid w:val="00870412"/>
    <w:rsid w:val="008E4D11"/>
    <w:rsid w:val="00940B2C"/>
    <w:rsid w:val="00946E32"/>
    <w:rsid w:val="009D5844"/>
    <w:rsid w:val="009E153C"/>
    <w:rsid w:val="00A01E59"/>
    <w:rsid w:val="00A3212D"/>
    <w:rsid w:val="00A80DD0"/>
    <w:rsid w:val="00AA0591"/>
    <w:rsid w:val="00AA5B96"/>
    <w:rsid w:val="00AC416F"/>
    <w:rsid w:val="00AD6691"/>
    <w:rsid w:val="00B13A12"/>
    <w:rsid w:val="00B262B5"/>
    <w:rsid w:val="00B27BBB"/>
    <w:rsid w:val="00B301CA"/>
    <w:rsid w:val="00BC55F5"/>
    <w:rsid w:val="00C062CC"/>
    <w:rsid w:val="00C07F1D"/>
    <w:rsid w:val="00C12D75"/>
    <w:rsid w:val="00C80DD0"/>
    <w:rsid w:val="00CC311B"/>
    <w:rsid w:val="00CF13C5"/>
    <w:rsid w:val="00D1771F"/>
    <w:rsid w:val="00E55E88"/>
    <w:rsid w:val="00E7369A"/>
    <w:rsid w:val="00EA36BD"/>
    <w:rsid w:val="00F751A1"/>
    <w:rsid w:val="00FC3A87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4305"/>
  <w15:docId w15:val="{82CA8A72-EF1C-4047-939F-383D8DA1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91"/>
  </w:style>
  <w:style w:type="paragraph" w:styleId="Footer">
    <w:name w:val="footer"/>
    <w:basedOn w:val="Normal"/>
    <w:link w:val="FooterChar"/>
    <w:uiPriority w:val="99"/>
    <w:unhideWhenUsed/>
    <w:rsid w:val="00AD6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91"/>
  </w:style>
  <w:style w:type="paragraph" w:customStyle="1" w:styleId="3CBD5A742C28424DA5172AD252E32316">
    <w:name w:val="3CBD5A742C28424DA5172AD252E32316"/>
    <w:rsid w:val="00AD6691"/>
    <w:pPr>
      <w:spacing w:after="200" w:line="276" w:lineRule="auto"/>
    </w:pPr>
    <w:rPr>
      <w:rFonts w:eastAsia="Times New Roman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669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B7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B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B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7BA9"/>
    <w:rPr>
      <w:b/>
      <w:bCs/>
    </w:rPr>
  </w:style>
  <w:style w:type="paragraph" w:styleId="ListParagraph">
    <w:name w:val="List Paragraph"/>
    <w:basedOn w:val="Normal"/>
    <w:uiPriority w:val="34"/>
    <w:qFormat/>
    <w:rsid w:val="00940B2C"/>
    <w:pPr>
      <w:spacing w:after="200" w:line="276" w:lineRule="auto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40B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1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molecule-shapes/latest/molecule-shapes_a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ACT\Classroom%20Resources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0</TotalTime>
  <Pages>4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Chemical Society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Parsons</dc:creator>
  <cp:lastModifiedBy>Toni Green</cp:lastModifiedBy>
  <cp:revision>2</cp:revision>
  <cp:lastPrinted>2024-11-22T13:55:00Z</cp:lastPrinted>
  <dcterms:created xsi:type="dcterms:W3CDTF">2024-11-22T15:18:00Z</dcterms:created>
  <dcterms:modified xsi:type="dcterms:W3CDTF">2024-11-22T15:18:00Z</dcterms:modified>
</cp:coreProperties>
</file>